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B255B" w14:textId="4656E297" w:rsidR="00AC1237" w:rsidRDefault="006A6250" w:rsidP="000728F5">
      <w:pPr>
        <w:jc w:val="left"/>
        <w:rPr>
          <w:rFonts w:ascii="宋体" w:eastAsia="宋体" w:hAnsi="宋体"/>
          <w:b/>
          <w:bCs/>
          <w:szCs w:val="21"/>
        </w:rPr>
      </w:pPr>
      <w:r w:rsidRPr="00A70C53">
        <w:rPr>
          <w:rFonts w:ascii="宋体" w:eastAsia="宋体" w:hAnsi="宋体" w:hint="eastAsia"/>
          <w:b/>
          <w:bCs/>
          <w:szCs w:val="21"/>
        </w:rPr>
        <w:t>附：复旦大学博士资格考试安排表内</w:t>
      </w:r>
      <w:r w:rsidR="000728F5">
        <w:rPr>
          <w:rFonts w:ascii="宋体" w:eastAsia="宋体" w:hAnsi="宋体" w:hint="eastAsia"/>
          <w:b/>
          <w:bCs/>
          <w:szCs w:val="21"/>
        </w:rPr>
        <w:t>考试</w:t>
      </w:r>
      <w:r>
        <w:rPr>
          <w:rFonts w:ascii="宋体" w:eastAsia="宋体" w:hAnsi="宋体" w:hint="eastAsia"/>
          <w:b/>
          <w:bCs/>
          <w:szCs w:val="21"/>
        </w:rPr>
        <w:t>科目考察要点及</w:t>
      </w:r>
      <w:r w:rsidRPr="00A70C53">
        <w:rPr>
          <w:rFonts w:ascii="宋体" w:eastAsia="宋体" w:hAnsi="宋体" w:hint="eastAsia"/>
          <w:b/>
          <w:bCs/>
          <w:szCs w:val="21"/>
        </w:rPr>
        <w:t>参考学习资料</w:t>
      </w:r>
    </w:p>
    <w:p w14:paraId="0E3F9A51" w14:textId="77777777" w:rsidR="000728F5" w:rsidRPr="000728F5" w:rsidRDefault="000728F5" w:rsidP="000728F5">
      <w:pPr>
        <w:jc w:val="left"/>
        <w:rPr>
          <w:rFonts w:ascii="宋体" w:eastAsia="宋体" w:hAnsi="宋体" w:hint="eastAsia"/>
          <w:b/>
          <w:bCs/>
          <w:szCs w:val="21"/>
        </w:rPr>
      </w:pPr>
    </w:p>
    <w:p w14:paraId="0CAFF9F2" w14:textId="2EB9E885" w:rsidR="0068482A" w:rsidRPr="00D25E70" w:rsidRDefault="00AB168E" w:rsidP="00915AC9">
      <w:pPr>
        <w:spacing w:line="48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D25E70">
        <w:rPr>
          <w:rFonts w:ascii="宋体" w:eastAsia="宋体" w:hAnsi="宋体" w:hint="eastAsia"/>
          <w:b/>
          <w:bCs/>
          <w:color w:val="FF0000"/>
          <w:sz w:val="28"/>
          <w:szCs w:val="28"/>
        </w:rPr>
        <w:t>考试科目</w:t>
      </w:r>
      <w:r w:rsidR="000728F5">
        <w:rPr>
          <w:rFonts w:ascii="宋体" w:eastAsia="宋体" w:hAnsi="宋体" w:hint="eastAsia"/>
          <w:b/>
          <w:bCs/>
          <w:color w:val="FF0000"/>
          <w:sz w:val="28"/>
          <w:szCs w:val="28"/>
        </w:rPr>
        <w:t>1</w:t>
      </w:r>
      <w:r w:rsidRPr="00D25E70">
        <w:rPr>
          <w:rFonts w:ascii="宋体" w:eastAsia="宋体" w:hAnsi="宋体" w:hint="eastAsia"/>
          <w:b/>
          <w:bCs/>
          <w:color w:val="FF0000"/>
          <w:sz w:val="28"/>
          <w:szCs w:val="28"/>
        </w:rPr>
        <w:t>：</w:t>
      </w:r>
      <w:r w:rsidR="0068482A" w:rsidRPr="00D25E70">
        <w:rPr>
          <w:rFonts w:ascii="宋体" w:eastAsia="宋体" w:hAnsi="宋体" w:cs="宋体" w:hint="eastAsia"/>
          <w:b/>
          <w:color w:val="FF0000"/>
          <w:kern w:val="0"/>
          <w:sz w:val="28"/>
          <w:szCs w:val="28"/>
        </w:rPr>
        <w:t>计算机编程基础</w:t>
      </w:r>
      <w:r w:rsidR="00157210">
        <w:rPr>
          <w:rFonts w:ascii="宋体" w:eastAsia="宋体" w:hAnsi="宋体" w:cs="宋体" w:hint="eastAsia"/>
          <w:b/>
          <w:color w:val="FF0000"/>
          <w:kern w:val="0"/>
          <w:sz w:val="28"/>
          <w:szCs w:val="28"/>
        </w:rPr>
        <w:t>（不分学科方向）</w:t>
      </w:r>
    </w:p>
    <w:p w14:paraId="4F0FF9B2" w14:textId="7574F084" w:rsidR="0068482A" w:rsidRPr="00D25E70" w:rsidRDefault="0068482A" w:rsidP="00915AC9">
      <w:pPr>
        <w:spacing w:line="480" w:lineRule="exact"/>
        <w:jc w:val="left"/>
        <w:rPr>
          <w:rFonts w:ascii="宋体" w:eastAsia="宋体" w:hAnsi="宋体" w:cs="宋体"/>
          <w:kern w:val="0"/>
          <w:sz w:val="24"/>
        </w:rPr>
      </w:pPr>
      <w:r w:rsidRPr="00D25E70">
        <w:rPr>
          <w:rFonts w:ascii="宋体" w:eastAsia="宋体" w:hAnsi="宋体" w:cs="宋体" w:hint="eastAsia"/>
          <w:kern w:val="0"/>
          <w:sz w:val="24"/>
        </w:rPr>
        <w:t>（一）考查知识内容或学术能力要点</w:t>
      </w:r>
    </w:p>
    <w:p w14:paraId="58178988" w14:textId="6D7577F2" w:rsidR="00CC0F37" w:rsidRDefault="00CC0F37" w:rsidP="00915AC9">
      <w:pPr>
        <w:spacing w:line="480" w:lineRule="exact"/>
        <w:ind w:firstLineChars="200" w:firstLine="420"/>
        <w:jc w:val="left"/>
        <w:rPr>
          <w:rFonts w:ascii="宋体" w:eastAsia="宋体" w:hAnsi="宋体"/>
          <w:szCs w:val="21"/>
        </w:rPr>
      </w:pPr>
      <w:r w:rsidRPr="00D25E70">
        <w:rPr>
          <w:rFonts w:ascii="宋体" w:eastAsia="宋体" w:hAnsi="宋体" w:hint="eastAsia"/>
          <w:szCs w:val="21"/>
        </w:rPr>
        <w:t>主要考查内存数据组织，包括数组（连续存储方式下的一维、二维、三维数组地址计算）、顺序表（查找算法、插入算法和删除算法；性能评估）、链表（带表头结点单链表查找算法、插入算法和删除算法；循环链表查找算法、插入算法和删除算法；双向循环链表查找算法、插入算法和删除算法）、</w:t>
      </w:r>
      <w:proofErr w:type="gramStart"/>
      <w:r w:rsidRPr="00D25E70">
        <w:rPr>
          <w:rFonts w:ascii="宋体" w:eastAsia="宋体" w:hAnsi="宋体" w:hint="eastAsia"/>
          <w:szCs w:val="21"/>
        </w:rPr>
        <w:t>栈</w:t>
      </w:r>
      <w:proofErr w:type="gramEnd"/>
      <w:r w:rsidRPr="00D25E70">
        <w:rPr>
          <w:rFonts w:ascii="宋体" w:eastAsia="宋体" w:hAnsi="宋体" w:hint="eastAsia"/>
          <w:szCs w:val="21"/>
        </w:rPr>
        <w:t>（顺序栈、多栈共享一段连续存储空间；链式栈；进栈算法、出栈算法、取栈顶算法和栈空栈满判定）和队列（循环队列进队算法、出队算法、</w:t>
      </w:r>
      <w:proofErr w:type="gramStart"/>
      <w:r w:rsidRPr="00D25E70">
        <w:rPr>
          <w:rFonts w:ascii="宋体" w:eastAsia="宋体" w:hAnsi="宋体" w:hint="eastAsia"/>
          <w:szCs w:val="21"/>
        </w:rPr>
        <w:t>取队</w:t>
      </w:r>
      <w:proofErr w:type="gramEnd"/>
      <w:r w:rsidRPr="00D25E70">
        <w:rPr>
          <w:rFonts w:ascii="宋体" w:eastAsia="宋体" w:hAnsi="宋体" w:hint="eastAsia"/>
          <w:szCs w:val="21"/>
        </w:rPr>
        <w:t>头算法和队</w:t>
      </w:r>
      <w:proofErr w:type="gramStart"/>
      <w:r w:rsidRPr="00D25E70">
        <w:rPr>
          <w:rFonts w:ascii="宋体" w:eastAsia="宋体" w:hAnsi="宋体" w:hint="eastAsia"/>
          <w:szCs w:val="21"/>
        </w:rPr>
        <w:t>空队</w:t>
      </w:r>
      <w:proofErr w:type="gramEnd"/>
      <w:r w:rsidRPr="00D25E70">
        <w:rPr>
          <w:rFonts w:ascii="宋体" w:eastAsia="宋体" w:hAnsi="宋体" w:hint="eastAsia"/>
          <w:szCs w:val="21"/>
        </w:rPr>
        <w:t>满判定）、递归（递归算法设计与实现；渐进时间复杂性评估）、非递归（递归算法到非递归算法的变换；渐进时间复杂性评估）、树（二叉树性质、二叉树遍历算法、二叉树计数求解；堆、调整算法、插入算法和删除算法）、图（图邻接矩阵、邻接表存储；图深度优先搜索遍历算法、广度优先搜索遍历算法；最小生成树构建、基于克鲁斯卡尔算法的构建实现、基于普利姆算法的构建实现；迪克斯特拉</w:t>
      </w:r>
      <w:proofErr w:type="gramStart"/>
      <w:r w:rsidRPr="00D25E70">
        <w:rPr>
          <w:rFonts w:ascii="宋体" w:eastAsia="宋体" w:hAnsi="宋体" w:hint="eastAsia"/>
          <w:szCs w:val="21"/>
        </w:rPr>
        <w:t>单源非</w:t>
      </w:r>
      <w:proofErr w:type="gramEnd"/>
      <w:r w:rsidRPr="00D25E70">
        <w:rPr>
          <w:rFonts w:ascii="宋体" w:eastAsia="宋体" w:hAnsi="宋体" w:hint="eastAsia"/>
          <w:szCs w:val="21"/>
        </w:rPr>
        <w:t>负最短路径求解算法；拓扑排序算法；关键路径求解）、搜索结构（</w:t>
      </w:r>
      <w:proofErr w:type="gramStart"/>
      <w:r w:rsidRPr="00D25E70">
        <w:rPr>
          <w:rFonts w:ascii="宋体" w:eastAsia="宋体" w:hAnsi="宋体" w:hint="eastAsia"/>
          <w:szCs w:val="21"/>
        </w:rPr>
        <w:t>无序表和有序</w:t>
      </w:r>
      <w:proofErr w:type="gramEnd"/>
      <w:r w:rsidRPr="00D25E70">
        <w:rPr>
          <w:rFonts w:ascii="宋体" w:eastAsia="宋体" w:hAnsi="宋体" w:hint="eastAsia"/>
          <w:szCs w:val="21"/>
        </w:rPr>
        <w:t>表顺序搜索算法；折半搜索递归和非递归算法；搜索性能评估；</w:t>
      </w:r>
      <w:proofErr w:type="gramStart"/>
      <w:r w:rsidRPr="00D25E70">
        <w:rPr>
          <w:rFonts w:ascii="宋体" w:eastAsia="宋体" w:hAnsi="宋体" w:hint="eastAsia"/>
          <w:szCs w:val="21"/>
        </w:rPr>
        <w:t>二叉搜索</w:t>
      </w:r>
      <w:proofErr w:type="gramEnd"/>
      <w:r w:rsidRPr="00D25E70">
        <w:rPr>
          <w:rFonts w:ascii="宋体" w:eastAsia="宋体" w:hAnsi="宋体" w:hint="eastAsia"/>
          <w:szCs w:val="21"/>
        </w:rPr>
        <w:t>树构建算法、插入算法和删除算法；</w:t>
      </w:r>
      <w:r w:rsidRPr="00D25E70">
        <w:rPr>
          <w:rFonts w:ascii="宋体" w:eastAsia="宋体" w:hAnsi="宋体"/>
          <w:szCs w:val="21"/>
        </w:rPr>
        <w:t>AVL树四种平衡化旋转方式、AVL树构建）、内排序（直接插入排序算法；冒泡排序算法；</w:t>
      </w:r>
      <w:r w:rsidRPr="00D25E70">
        <w:rPr>
          <w:rFonts w:ascii="宋体" w:eastAsia="宋体" w:hAnsi="宋体" w:hint="eastAsia"/>
          <w:szCs w:val="21"/>
        </w:rPr>
        <w:t>直接选择排序算法；快速排序算法；归并排序算法；基数排序算法；各类内排序方法性能比较与分析）等结构的有关性质及相关算法。在理论方面，要求熟练掌握各种结构的有关性质和算法，充分理解，灵活运用，同时掌握算法时空性能分析的基本技巧。在实践方面，能够利用</w:t>
      </w:r>
      <w:r w:rsidRPr="00D25E70">
        <w:rPr>
          <w:rFonts w:ascii="宋体" w:eastAsia="宋体" w:hAnsi="宋体"/>
          <w:szCs w:val="21"/>
        </w:rPr>
        <w:t>C/C++语言正确并熟练实现各种数据结构和有关算法，合理应用于各种问题的解决。</w:t>
      </w:r>
    </w:p>
    <w:p w14:paraId="18F6FA97" w14:textId="77777777" w:rsidR="00402996" w:rsidRDefault="00402996" w:rsidP="00402996">
      <w:pPr>
        <w:rPr>
          <w:rFonts w:ascii="宋体" w:eastAsia="宋体" w:hAnsi="宋体"/>
          <w:b/>
          <w:szCs w:val="21"/>
        </w:rPr>
      </w:pPr>
    </w:p>
    <w:p w14:paraId="6E827AE4" w14:textId="1EB1758A" w:rsidR="00402996" w:rsidRPr="00402996" w:rsidRDefault="00402996" w:rsidP="00402996">
      <w:pPr>
        <w:rPr>
          <w:rFonts w:ascii="宋体" w:eastAsia="宋体" w:hAnsi="宋体"/>
          <w:b/>
          <w:szCs w:val="21"/>
        </w:rPr>
      </w:pPr>
      <w:r w:rsidRPr="00402996">
        <w:rPr>
          <w:rFonts w:ascii="宋体" w:eastAsia="宋体" w:hAnsi="宋体"/>
          <w:b/>
          <w:szCs w:val="21"/>
        </w:rPr>
        <w:t>对应核心课程</w:t>
      </w:r>
      <w:r w:rsidRPr="00402996">
        <w:rPr>
          <w:rFonts w:ascii="宋体" w:eastAsia="宋体" w:hAnsi="宋体" w:hint="eastAsia"/>
          <w:b/>
          <w:szCs w:val="21"/>
        </w:rPr>
        <w:t>：</w:t>
      </w:r>
    </w:p>
    <w:p w14:paraId="467075BA" w14:textId="77777777" w:rsidR="00F97551" w:rsidRPr="00F97551" w:rsidRDefault="00402996" w:rsidP="00F97551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F97551">
        <w:rPr>
          <w:rFonts w:ascii="宋体" w:eastAsia="宋体" w:hAnsi="宋体"/>
          <w:bCs/>
          <w:color w:val="000000" w:themeColor="text1"/>
          <w:szCs w:val="21"/>
        </w:rPr>
        <w:t>COMP120006</w:t>
      </w:r>
      <w:r w:rsidR="00985524" w:rsidRPr="00F97551">
        <w:rPr>
          <w:rFonts w:ascii="宋体" w:eastAsia="宋体" w:hAnsi="宋体"/>
          <w:bCs/>
          <w:color w:val="000000" w:themeColor="text1"/>
          <w:szCs w:val="21"/>
        </w:rPr>
        <w:t xml:space="preserve"> </w:t>
      </w:r>
      <w:r w:rsidR="00985524" w:rsidRPr="00F97551">
        <w:rPr>
          <w:rFonts w:ascii="宋体" w:eastAsia="宋体" w:hAnsi="宋体" w:hint="eastAsia"/>
          <w:bCs/>
          <w:color w:val="000000" w:themeColor="text1"/>
          <w:szCs w:val="21"/>
        </w:rPr>
        <w:t>《</w:t>
      </w:r>
      <w:r w:rsidR="00985524" w:rsidRPr="00F97551">
        <w:rPr>
          <w:rFonts w:ascii="宋体" w:eastAsia="宋体" w:hAnsi="宋体"/>
          <w:bCs/>
          <w:color w:val="000000" w:themeColor="text1"/>
          <w:szCs w:val="21"/>
        </w:rPr>
        <w:t>程序设计</w:t>
      </w:r>
      <w:r w:rsidR="00985524" w:rsidRPr="00F97551">
        <w:rPr>
          <w:rFonts w:ascii="宋体" w:eastAsia="宋体" w:hAnsi="宋体" w:hint="eastAsia"/>
          <w:bCs/>
          <w:color w:val="000000" w:themeColor="text1"/>
          <w:szCs w:val="21"/>
        </w:rPr>
        <w:t>》</w:t>
      </w:r>
      <w:proofErr w:type="gramStart"/>
      <w:r w:rsidR="00985524" w:rsidRPr="00F97551">
        <w:rPr>
          <w:rFonts w:ascii="宋体" w:eastAsia="宋体" w:hAnsi="宋体"/>
          <w:bCs/>
          <w:color w:val="000000" w:themeColor="text1"/>
          <w:szCs w:val="21"/>
        </w:rPr>
        <w:t>周水庚</w:t>
      </w:r>
      <w:proofErr w:type="gramEnd"/>
      <w:r w:rsidR="00985524" w:rsidRPr="00F97551">
        <w:rPr>
          <w:rFonts w:ascii="宋体" w:eastAsia="宋体" w:hAnsi="宋体" w:hint="eastAsia"/>
          <w:bCs/>
          <w:color w:val="000000" w:themeColor="text1"/>
          <w:szCs w:val="21"/>
        </w:rPr>
        <w:t xml:space="preserve"> （</w:t>
      </w:r>
      <w:r w:rsidR="00985524" w:rsidRPr="00F97551">
        <w:rPr>
          <w:rFonts w:ascii="宋体" w:eastAsia="宋体" w:hAnsi="宋体"/>
          <w:bCs/>
          <w:color w:val="000000" w:themeColor="text1"/>
          <w:szCs w:val="21"/>
        </w:rPr>
        <w:t>本科课程</w:t>
      </w:r>
      <w:r w:rsidR="00985524" w:rsidRPr="00F97551">
        <w:rPr>
          <w:rFonts w:ascii="宋体" w:eastAsia="宋体" w:hAnsi="宋体" w:hint="eastAsia"/>
          <w:bCs/>
          <w:color w:val="000000" w:themeColor="text1"/>
          <w:szCs w:val="21"/>
        </w:rPr>
        <w:t>）</w:t>
      </w:r>
    </w:p>
    <w:p w14:paraId="4E8780C4" w14:textId="5602D9F5" w:rsidR="00402996" w:rsidRPr="00D25E70" w:rsidRDefault="00402996" w:rsidP="00F97551">
      <w:pPr>
        <w:ind w:firstLine="420"/>
        <w:rPr>
          <w:rFonts w:ascii="宋体" w:eastAsia="宋体" w:hAnsi="宋体" w:hint="eastAsia"/>
          <w:szCs w:val="21"/>
        </w:rPr>
      </w:pPr>
      <w:r w:rsidRPr="00F97551">
        <w:rPr>
          <w:rFonts w:ascii="宋体" w:eastAsia="宋体" w:hAnsi="宋体"/>
          <w:bCs/>
          <w:color w:val="000000" w:themeColor="text1"/>
          <w:szCs w:val="21"/>
        </w:rPr>
        <w:t>COMP130004</w:t>
      </w:r>
      <w:r w:rsidR="00985524" w:rsidRPr="00F97551">
        <w:rPr>
          <w:rFonts w:ascii="宋体" w:eastAsia="宋体" w:hAnsi="宋体"/>
          <w:bCs/>
          <w:color w:val="000000" w:themeColor="text1"/>
          <w:szCs w:val="21"/>
        </w:rPr>
        <w:t xml:space="preserve"> </w:t>
      </w:r>
      <w:r w:rsidR="00985524" w:rsidRPr="00F97551">
        <w:rPr>
          <w:rFonts w:ascii="宋体" w:eastAsia="宋体" w:hAnsi="宋体" w:hint="eastAsia"/>
          <w:bCs/>
          <w:color w:val="000000" w:themeColor="text1"/>
          <w:szCs w:val="21"/>
        </w:rPr>
        <w:t>《</w:t>
      </w:r>
      <w:r w:rsidR="00985524" w:rsidRPr="00F97551">
        <w:rPr>
          <w:rFonts w:ascii="宋体" w:eastAsia="宋体" w:hAnsi="宋体"/>
          <w:bCs/>
          <w:color w:val="000000" w:themeColor="text1"/>
          <w:szCs w:val="21"/>
        </w:rPr>
        <w:t>数据结构</w:t>
      </w:r>
      <w:r w:rsidR="00985524" w:rsidRPr="00F97551">
        <w:rPr>
          <w:rFonts w:ascii="宋体" w:eastAsia="宋体" w:hAnsi="宋体" w:hint="eastAsia"/>
          <w:bCs/>
          <w:color w:val="000000" w:themeColor="text1"/>
          <w:szCs w:val="21"/>
        </w:rPr>
        <w:t>》</w:t>
      </w:r>
      <w:r w:rsidRPr="00F97551">
        <w:rPr>
          <w:rFonts w:ascii="宋体" w:eastAsia="宋体" w:hAnsi="宋体"/>
          <w:bCs/>
          <w:color w:val="000000" w:themeColor="text1"/>
          <w:szCs w:val="21"/>
        </w:rPr>
        <w:t>张玥杰</w:t>
      </w:r>
      <w:r w:rsidR="00985524" w:rsidRPr="00F97551">
        <w:rPr>
          <w:rFonts w:ascii="宋体" w:eastAsia="宋体" w:hAnsi="宋体" w:hint="eastAsia"/>
          <w:bCs/>
          <w:color w:val="000000" w:themeColor="text1"/>
          <w:szCs w:val="21"/>
        </w:rPr>
        <w:t xml:space="preserve"> </w:t>
      </w:r>
      <w:r w:rsidR="00985524" w:rsidRPr="00F97551">
        <w:rPr>
          <w:rFonts w:ascii="宋体" w:eastAsia="宋体" w:hAnsi="宋体" w:hint="eastAsia"/>
          <w:bCs/>
          <w:color w:val="000000" w:themeColor="text1"/>
          <w:szCs w:val="21"/>
        </w:rPr>
        <w:t>（</w:t>
      </w:r>
      <w:r w:rsidR="00985524" w:rsidRPr="00F97551">
        <w:rPr>
          <w:rFonts w:ascii="宋体" w:eastAsia="宋体" w:hAnsi="宋体"/>
          <w:bCs/>
          <w:color w:val="000000" w:themeColor="text1"/>
          <w:szCs w:val="21"/>
        </w:rPr>
        <w:t>本科课程</w:t>
      </w:r>
      <w:r w:rsidR="00985524" w:rsidRPr="00F97551">
        <w:rPr>
          <w:rFonts w:ascii="宋体" w:eastAsia="宋体" w:hAnsi="宋体" w:hint="eastAsia"/>
          <w:bCs/>
          <w:color w:val="000000" w:themeColor="text1"/>
          <w:szCs w:val="21"/>
        </w:rPr>
        <w:t>）</w:t>
      </w:r>
    </w:p>
    <w:p w14:paraId="034B0BA3" w14:textId="77777777" w:rsidR="00985524" w:rsidRDefault="00985524" w:rsidP="00915AC9">
      <w:pPr>
        <w:spacing w:line="480" w:lineRule="exact"/>
        <w:jc w:val="left"/>
        <w:rPr>
          <w:rFonts w:ascii="宋体" w:eastAsia="宋体" w:hAnsi="宋体" w:cs="宋体"/>
          <w:kern w:val="0"/>
          <w:sz w:val="24"/>
        </w:rPr>
      </w:pPr>
    </w:p>
    <w:p w14:paraId="474C2D51" w14:textId="3E133E55" w:rsidR="0068482A" w:rsidRPr="00D25E70" w:rsidRDefault="0068482A" w:rsidP="00915AC9">
      <w:pPr>
        <w:spacing w:line="480" w:lineRule="exact"/>
        <w:jc w:val="left"/>
        <w:rPr>
          <w:rFonts w:ascii="宋体" w:eastAsia="宋体" w:hAnsi="宋体" w:cs="宋体"/>
          <w:kern w:val="0"/>
          <w:sz w:val="24"/>
        </w:rPr>
      </w:pPr>
      <w:r w:rsidRPr="00D25E70">
        <w:rPr>
          <w:rFonts w:ascii="宋体" w:eastAsia="宋体" w:hAnsi="宋体" w:cs="宋体" w:hint="eastAsia"/>
          <w:kern w:val="0"/>
          <w:sz w:val="24"/>
        </w:rPr>
        <w:t>（二）参考学习资料</w:t>
      </w:r>
    </w:p>
    <w:p w14:paraId="13D5B8CA" w14:textId="710A2E00" w:rsidR="00915AC9" w:rsidRPr="00985524" w:rsidRDefault="00CC0F37" w:rsidP="00985524">
      <w:pPr>
        <w:spacing w:line="480" w:lineRule="exact"/>
        <w:ind w:firstLineChars="200" w:firstLine="420"/>
        <w:jc w:val="left"/>
        <w:rPr>
          <w:rFonts w:ascii="宋体" w:eastAsia="宋体" w:hAnsi="宋体" w:hint="eastAsia"/>
          <w:szCs w:val="21"/>
        </w:rPr>
      </w:pPr>
      <w:proofErr w:type="gramStart"/>
      <w:r w:rsidRPr="00D25E70">
        <w:rPr>
          <w:rFonts w:ascii="宋体" w:eastAsia="宋体" w:hAnsi="宋体" w:hint="eastAsia"/>
          <w:szCs w:val="21"/>
        </w:rPr>
        <w:t>殷人昆主编</w:t>
      </w:r>
      <w:proofErr w:type="gramEnd"/>
      <w:r w:rsidRPr="00D25E70">
        <w:rPr>
          <w:rFonts w:ascii="宋体" w:eastAsia="宋体" w:hAnsi="宋体" w:hint="eastAsia"/>
          <w:szCs w:val="21"/>
        </w:rPr>
        <w:t>，《数据结构（用面向对象方法和</w:t>
      </w:r>
      <w:r w:rsidRPr="00D25E70">
        <w:rPr>
          <w:rFonts w:ascii="宋体" w:eastAsia="宋体" w:hAnsi="宋体"/>
          <w:szCs w:val="21"/>
        </w:rPr>
        <w:t>C++描述）》（第2版），清华大学出版社，2012年。</w:t>
      </w:r>
    </w:p>
    <w:p w14:paraId="6A7C997C" w14:textId="77777777" w:rsidR="001D1FF2" w:rsidRDefault="001D1FF2" w:rsidP="00157210">
      <w:pPr>
        <w:spacing w:line="480" w:lineRule="exact"/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676F6AB1" w14:textId="3BC75E62" w:rsidR="000728F5" w:rsidRDefault="000728F5" w:rsidP="00157210">
      <w:pPr>
        <w:spacing w:line="480" w:lineRule="exact"/>
        <w:jc w:val="center"/>
        <w:rPr>
          <w:rFonts w:ascii="宋体" w:eastAsia="宋体" w:hAnsi="宋体"/>
          <w:b/>
          <w:bCs/>
          <w:color w:val="FF0000"/>
          <w:sz w:val="28"/>
          <w:szCs w:val="28"/>
        </w:rPr>
      </w:pPr>
      <w:r w:rsidRPr="00A70C53">
        <w:rPr>
          <w:rFonts w:ascii="宋体" w:eastAsia="宋体" w:hAnsi="宋体" w:hint="eastAsia"/>
          <w:b/>
          <w:bCs/>
          <w:sz w:val="28"/>
          <w:szCs w:val="28"/>
        </w:rPr>
        <w:lastRenderedPageBreak/>
        <w:t>计算机科学与技术一级学科</w:t>
      </w:r>
    </w:p>
    <w:p w14:paraId="52B5A087" w14:textId="7C49BF33" w:rsidR="004A5124" w:rsidRPr="000728F5" w:rsidRDefault="004A5124" w:rsidP="00915AC9">
      <w:pPr>
        <w:spacing w:line="480" w:lineRule="exact"/>
        <w:jc w:val="left"/>
        <w:rPr>
          <w:rFonts w:ascii="宋体" w:eastAsia="宋体" w:hAnsi="宋体"/>
          <w:b/>
          <w:bCs/>
          <w:color w:val="FF0000"/>
          <w:sz w:val="28"/>
          <w:szCs w:val="28"/>
        </w:rPr>
      </w:pPr>
      <w:r w:rsidRPr="000728F5">
        <w:rPr>
          <w:rFonts w:ascii="宋体" w:eastAsia="宋体" w:hAnsi="宋体" w:hint="eastAsia"/>
          <w:b/>
          <w:bCs/>
          <w:color w:val="FF0000"/>
          <w:sz w:val="28"/>
          <w:szCs w:val="28"/>
        </w:rPr>
        <w:t>考试科目</w:t>
      </w:r>
      <w:r w:rsidR="000728F5" w:rsidRPr="000728F5">
        <w:rPr>
          <w:rFonts w:ascii="宋体" w:eastAsia="宋体" w:hAnsi="宋体" w:hint="eastAsia"/>
          <w:b/>
          <w:bCs/>
          <w:color w:val="FF0000"/>
          <w:sz w:val="28"/>
          <w:szCs w:val="28"/>
        </w:rPr>
        <w:t>2</w:t>
      </w:r>
      <w:r w:rsidRPr="000728F5">
        <w:rPr>
          <w:rFonts w:ascii="宋体" w:eastAsia="宋体" w:hAnsi="宋体" w:hint="eastAsia"/>
          <w:b/>
          <w:bCs/>
          <w:color w:val="FF0000"/>
          <w:sz w:val="28"/>
          <w:szCs w:val="28"/>
        </w:rPr>
        <w:t>：智能化算法与系统</w:t>
      </w:r>
    </w:p>
    <w:p w14:paraId="7834381C" w14:textId="77777777" w:rsidR="00AB168E" w:rsidRPr="00D25E70" w:rsidRDefault="00AB168E" w:rsidP="00915AC9">
      <w:pPr>
        <w:spacing w:line="480" w:lineRule="exact"/>
        <w:jc w:val="left"/>
        <w:rPr>
          <w:rFonts w:ascii="宋体" w:eastAsia="宋体" w:hAnsi="宋体" w:cs="宋体"/>
          <w:kern w:val="0"/>
          <w:sz w:val="24"/>
        </w:rPr>
      </w:pPr>
      <w:r w:rsidRPr="00D25E70">
        <w:rPr>
          <w:rFonts w:ascii="宋体" w:eastAsia="宋体" w:hAnsi="宋体" w:cs="宋体" w:hint="eastAsia"/>
          <w:kern w:val="0"/>
          <w:sz w:val="24"/>
        </w:rPr>
        <w:t>（一）考查知识内容或学术能力要点</w:t>
      </w:r>
    </w:p>
    <w:p w14:paraId="2AFA358D" w14:textId="498A71E6" w:rsidR="000C4AF1" w:rsidRPr="00D25E70" w:rsidRDefault="00204BB5" w:rsidP="00143619">
      <w:pPr>
        <w:spacing w:line="480" w:lineRule="exact"/>
        <w:jc w:val="left"/>
        <w:rPr>
          <w:rFonts w:ascii="宋体" w:eastAsia="宋体" w:hAnsi="宋体"/>
          <w:b/>
          <w:szCs w:val="21"/>
        </w:rPr>
      </w:pPr>
      <w:r w:rsidRPr="00D25E70">
        <w:rPr>
          <w:rFonts w:ascii="宋体" w:eastAsia="宋体" w:hAnsi="宋体" w:hint="eastAsia"/>
          <w:b/>
          <w:szCs w:val="21"/>
        </w:rPr>
        <w:t>考查</w:t>
      </w:r>
      <w:r w:rsidR="00DD6D73" w:rsidRPr="00D25E70">
        <w:rPr>
          <w:rFonts w:ascii="宋体" w:eastAsia="宋体" w:hAnsi="宋体" w:hint="eastAsia"/>
          <w:b/>
          <w:szCs w:val="21"/>
        </w:rPr>
        <w:t>内容包括</w:t>
      </w:r>
      <w:r w:rsidR="00696227" w:rsidRPr="00D25E70">
        <w:rPr>
          <w:rFonts w:ascii="宋体" w:eastAsia="宋体" w:hAnsi="宋体" w:hint="eastAsia"/>
          <w:b/>
          <w:szCs w:val="21"/>
        </w:rPr>
        <w:t>A、B</w:t>
      </w:r>
      <w:r w:rsidR="00424D58" w:rsidRPr="00D25E70">
        <w:rPr>
          <w:rFonts w:ascii="宋体" w:eastAsia="宋体" w:hAnsi="宋体" w:hint="eastAsia"/>
          <w:b/>
          <w:szCs w:val="21"/>
        </w:rPr>
        <w:t>两</w:t>
      </w:r>
      <w:r w:rsidR="00696227" w:rsidRPr="00D25E70">
        <w:rPr>
          <w:rFonts w:ascii="宋体" w:eastAsia="宋体" w:hAnsi="宋体" w:hint="eastAsia"/>
          <w:b/>
          <w:szCs w:val="21"/>
        </w:rPr>
        <w:t>个部分，每个部分提供</w:t>
      </w:r>
      <w:r w:rsidR="00424D58" w:rsidRPr="00D25E70">
        <w:rPr>
          <w:rFonts w:ascii="宋体" w:eastAsia="宋体" w:hAnsi="宋体" w:hint="eastAsia"/>
          <w:b/>
          <w:szCs w:val="21"/>
        </w:rPr>
        <w:t>三</w:t>
      </w:r>
      <w:r w:rsidR="00696227" w:rsidRPr="00D25E70">
        <w:rPr>
          <w:rFonts w:ascii="宋体" w:eastAsia="宋体" w:hAnsi="宋体" w:hint="eastAsia"/>
          <w:b/>
          <w:szCs w:val="21"/>
        </w:rPr>
        <w:t>个</w:t>
      </w:r>
      <w:r w:rsidR="003D5021" w:rsidRPr="00D25E70">
        <w:rPr>
          <w:rFonts w:ascii="宋体" w:eastAsia="宋体" w:hAnsi="宋体" w:hint="eastAsia"/>
          <w:b/>
          <w:szCs w:val="21"/>
        </w:rPr>
        <w:t>内容</w:t>
      </w:r>
      <w:r w:rsidR="00696227" w:rsidRPr="00D25E70">
        <w:rPr>
          <w:rFonts w:ascii="宋体" w:eastAsia="宋体" w:hAnsi="宋体" w:hint="eastAsia"/>
          <w:b/>
          <w:szCs w:val="21"/>
        </w:rPr>
        <w:t>选项</w:t>
      </w:r>
      <w:r w:rsidR="00400CF7" w:rsidRPr="00D25E70">
        <w:rPr>
          <w:rFonts w:ascii="宋体" w:eastAsia="宋体" w:hAnsi="宋体" w:hint="eastAsia"/>
          <w:b/>
          <w:szCs w:val="21"/>
        </w:rPr>
        <w:t>，考生需从A、B两个部分中各选一个选项</w:t>
      </w:r>
      <w:r w:rsidR="00FC114C" w:rsidRPr="00D25E70">
        <w:rPr>
          <w:rFonts w:ascii="宋体" w:eastAsia="宋体" w:hAnsi="宋体" w:hint="eastAsia"/>
          <w:b/>
          <w:szCs w:val="21"/>
        </w:rPr>
        <w:t>。</w:t>
      </w:r>
    </w:p>
    <w:p w14:paraId="2394001F" w14:textId="0E57EF29" w:rsidR="00DD6D73" w:rsidRPr="00D25E70" w:rsidRDefault="00144B69" w:rsidP="00915AC9">
      <w:pPr>
        <w:spacing w:line="480" w:lineRule="exact"/>
        <w:rPr>
          <w:rFonts w:ascii="宋体" w:eastAsia="宋体" w:hAnsi="宋体"/>
          <w:b/>
          <w:szCs w:val="21"/>
        </w:rPr>
      </w:pPr>
      <w:r w:rsidRPr="00D25E70">
        <w:rPr>
          <w:rFonts w:ascii="宋体" w:eastAsia="宋体" w:hAnsi="宋体" w:hint="eastAsia"/>
          <w:b/>
          <w:szCs w:val="21"/>
        </w:rPr>
        <w:t>A：</w:t>
      </w:r>
      <w:r w:rsidR="00B37AA1" w:rsidRPr="00D25E70">
        <w:rPr>
          <w:rFonts w:ascii="宋体" w:eastAsia="宋体" w:hAnsi="宋体" w:hint="eastAsia"/>
          <w:b/>
          <w:szCs w:val="21"/>
        </w:rPr>
        <w:t>算法基础</w:t>
      </w:r>
      <w:r w:rsidR="00F7213C" w:rsidRPr="00D25E70">
        <w:rPr>
          <w:rFonts w:ascii="宋体" w:eastAsia="宋体" w:hAnsi="宋体" w:hint="eastAsia"/>
          <w:b/>
          <w:szCs w:val="21"/>
        </w:rPr>
        <w:t>与应用</w:t>
      </w:r>
      <w:r w:rsidR="0048155B" w:rsidRPr="00D25E70">
        <w:rPr>
          <w:rFonts w:ascii="宋体" w:eastAsia="宋体" w:hAnsi="宋体" w:hint="eastAsia"/>
          <w:b/>
          <w:szCs w:val="21"/>
        </w:rPr>
        <w:t>（</w:t>
      </w:r>
      <w:r w:rsidR="00BB456E" w:rsidRPr="00D25E70">
        <w:rPr>
          <w:rFonts w:ascii="宋体" w:eastAsia="宋体" w:hAnsi="宋体"/>
          <w:b/>
          <w:szCs w:val="21"/>
        </w:rPr>
        <w:t>5</w:t>
      </w:r>
      <w:r w:rsidR="0048155B" w:rsidRPr="00D25E70">
        <w:rPr>
          <w:rFonts w:ascii="宋体" w:eastAsia="宋体" w:hAnsi="宋体"/>
          <w:b/>
          <w:szCs w:val="21"/>
        </w:rPr>
        <w:t>0</w:t>
      </w:r>
      <w:r w:rsidR="0048155B" w:rsidRPr="00D25E70">
        <w:rPr>
          <w:rFonts w:ascii="宋体" w:eastAsia="宋体" w:hAnsi="宋体" w:hint="eastAsia"/>
          <w:b/>
          <w:szCs w:val="21"/>
        </w:rPr>
        <w:t>分）</w:t>
      </w:r>
    </w:p>
    <w:p w14:paraId="76FF6CCD" w14:textId="77777777" w:rsidR="000D3EC7" w:rsidRPr="0098430B" w:rsidRDefault="000D3EC7" w:rsidP="0098430B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98430B">
        <w:rPr>
          <w:rFonts w:ascii="宋体" w:eastAsia="宋体" w:hAnsi="宋体" w:hint="eastAsia"/>
          <w:bCs/>
          <w:color w:val="000000" w:themeColor="text1"/>
          <w:szCs w:val="21"/>
        </w:rPr>
        <w:t>A</w:t>
      </w:r>
      <w:r w:rsidRPr="0098430B">
        <w:rPr>
          <w:rFonts w:ascii="宋体" w:eastAsia="宋体" w:hAnsi="宋体"/>
          <w:bCs/>
          <w:color w:val="000000" w:themeColor="text1"/>
          <w:szCs w:val="21"/>
        </w:rPr>
        <w:t>1</w:t>
      </w:r>
      <w:r w:rsidRPr="0098430B">
        <w:rPr>
          <w:rFonts w:ascii="宋体" w:eastAsia="宋体" w:hAnsi="宋体" w:hint="eastAsia"/>
          <w:bCs/>
          <w:color w:val="000000" w:themeColor="text1"/>
          <w:szCs w:val="21"/>
        </w:rPr>
        <w:t>选项：</w:t>
      </w:r>
      <w:r w:rsidRPr="0098430B">
        <w:rPr>
          <w:rFonts w:ascii="宋体" w:eastAsia="宋体" w:hAnsi="宋体"/>
          <w:bCs/>
          <w:color w:val="000000" w:themeColor="text1"/>
          <w:szCs w:val="21"/>
        </w:rPr>
        <w:t>算法</w:t>
      </w:r>
      <w:r w:rsidRPr="0098430B">
        <w:rPr>
          <w:rFonts w:ascii="宋体" w:eastAsia="宋体" w:hAnsi="宋体" w:hint="eastAsia"/>
          <w:bCs/>
          <w:color w:val="000000" w:themeColor="text1"/>
          <w:szCs w:val="21"/>
        </w:rPr>
        <w:t>理论与应用（对应《</w:t>
      </w:r>
      <w:r w:rsidRPr="0098430B">
        <w:rPr>
          <w:rFonts w:ascii="宋体" w:eastAsia="宋体" w:hAnsi="宋体"/>
          <w:bCs/>
          <w:color w:val="000000" w:themeColor="text1"/>
          <w:szCs w:val="21"/>
        </w:rPr>
        <w:t>算法续论</w:t>
      </w:r>
      <w:r w:rsidRPr="0098430B">
        <w:rPr>
          <w:rFonts w:ascii="宋体" w:eastAsia="宋体" w:hAnsi="宋体" w:hint="eastAsia"/>
          <w:bCs/>
          <w:color w:val="000000" w:themeColor="text1"/>
          <w:szCs w:val="21"/>
        </w:rPr>
        <w:t>》）</w:t>
      </w:r>
    </w:p>
    <w:p w14:paraId="219E6308" w14:textId="77777777" w:rsidR="000D3EC7" w:rsidRPr="0098430B" w:rsidRDefault="000D3EC7" w:rsidP="0098430B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98430B">
        <w:rPr>
          <w:rFonts w:ascii="宋体" w:eastAsia="宋体" w:hAnsi="宋体" w:hint="eastAsia"/>
          <w:bCs/>
          <w:color w:val="000000" w:themeColor="text1"/>
          <w:szCs w:val="21"/>
        </w:rPr>
        <w:t>A</w:t>
      </w:r>
      <w:r w:rsidRPr="0098430B">
        <w:rPr>
          <w:rFonts w:ascii="宋体" w:eastAsia="宋体" w:hAnsi="宋体"/>
          <w:bCs/>
          <w:color w:val="000000" w:themeColor="text1"/>
          <w:szCs w:val="21"/>
        </w:rPr>
        <w:t>2</w:t>
      </w:r>
      <w:r w:rsidRPr="0098430B">
        <w:rPr>
          <w:rFonts w:ascii="宋体" w:eastAsia="宋体" w:hAnsi="宋体" w:hint="eastAsia"/>
          <w:bCs/>
          <w:color w:val="000000" w:themeColor="text1"/>
          <w:szCs w:val="21"/>
        </w:rPr>
        <w:t>选项：神经网络与深度学习（对应《神经网络与深度学习》）</w:t>
      </w:r>
    </w:p>
    <w:p w14:paraId="5A7C51FD" w14:textId="58AA8ADF" w:rsidR="00BB456E" w:rsidRPr="0098430B" w:rsidRDefault="000D3EC7" w:rsidP="0098430B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98430B">
        <w:rPr>
          <w:rFonts w:ascii="宋体" w:eastAsia="宋体" w:hAnsi="宋体" w:hint="eastAsia"/>
          <w:bCs/>
          <w:color w:val="000000" w:themeColor="text1"/>
          <w:szCs w:val="21"/>
        </w:rPr>
        <w:t>A</w:t>
      </w:r>
      <w:r w:rsidRPr="0098430B">
        <w:rPr>
          <w:rFonts w:ascii="宋体" w:eastAsia="宋体" w:hAnsi="宋体"/>
          <w:bCs/>
          <w:color w:val="000000" w:themeColor="text1"/>
          <w:szCs w:val="21"/>
        </w:rPr>
        <w:t>3</w:t>
      </w:r>
      <w:r w:rsidRPr="0098430B">
        <w:rPr>
          <w:rFonts w:ascii="宋体" w:eastAsia="宋体" w:hAnsi="宋体" w:hint="eastAsia"/>
          <w:bCs/>
          <w:color w:val="000000" w:themeColor="text1"/>
          <w:szCs w:val="21"/>
        </w:rPr>
        <w:t>选项：大数据挖掘（对应《大数据挖掘》）</w:t>
      </w:r>
    </w:p>
    <w:p w14:paraId="4CDB8E08" w14:textId="4BC30481" w:rsidR="00144B69" w:rsidRPr="00D25E70" w:rsidRDefault="00144B69" w:rsidP="00915AC9">
      <w:pPr>
        <w:spacing w:line="480" w:lineRule="exact"/>
        <w:rPr>
          <w:rFonts w:ascii="宋体" w:eastAsia="宋体" w:hAnsi="宋体"/>
          <w:szCs w:val="21"/>
        </w:rPr>
      </w:pPr>
    </w:p>
    <w:p w14:paraId="2D57553B" w14:textId="157E4DB9" w:rsidR="007D353E" w:rsidRPr="00D25E70" w:rsidRDefault="007D353E" w:rsidP="00915AC9">
      <w:pPr>
        <w:spacing w:line="480" w:lineRule="exact"/>
        <w:rPr>
          <w:rFonts w:ascii="宋体" w:eastAsia="宋体" w:hAnsi="宋体"/>
          <w:b/>
          <w:szCs w:val="21"/>
        </w:rPr>
      </w:pPr>
      <w:r w:rsidRPr="00D25E70">
        <w:rPr>
          <w:rFonts w:ascii="宋体" w:eastAsia="宋体" w:hAnsi="宋体" w:hint="eastAsia"/>
          <w:b/>
          <w:szCs w:val="21"/>
        </w:rPr>
        <w:t>B：</w:t>
      </w:r>
      <w:r w:rsidR="0048155B" w:rsidRPr="00D25E70">
        <w:rPr>
          <w:rFonts w:ascii="宋体" w:eastAsia="宋体" w:hAnsi="宋体" w:hint="eastAsia"/>
          <w:b/>
          <w:szCs w:val="21"/>
        </w:rPr>
        <w:t>计算机</w:t>
      </w:r>
      <w:r w:rsidRPr="00D25E70">
        <w:rPr>
          <w:rFonts w:ascii="宋体" w:eastAsia="宋体" w:hAnsi="宋体" w:hint="eastAsia"/>
          <w:b/>
          <w:szCs w:val="21"/>
        </w:rPr>
        <w:t>系统</w:t>
      </w:r>
      <w:r w:rsidR="00A01BBD" w:rsidRPr="00D25E70">
        <w:rPr>
          <w:rFonts w:ascii="宋体" w:eastAsia="宋体" w:hAnsi="宋体" w:hint="eastAsia"/>
          <w:b/>
          <w:szCs w:val="21"/>
        </w:rPr>
        <w:t>与分析</w:t>
      </w:r>
      <w:r w:rsidR="00BC1AC6" w:rsidRPr="00D25E70">
        <w:rPr>
          <w:rFonts w:ascii="宋体" w:eastAsia="宋体" w:hAnsi="宋体" w:hint="eastAsia"/>
          <w:b/>
          <w:szCs w:val="21"/>
        </w:rPr>
        <w:t>（</w:t>
      </w:r>
      <w:r w:rsidR="00BB456E" w:rsidRPr="00D25E70">
        <w:rPr>
          <w:rFonts w:ascii="宋体" w:eastAsia="宋体" w:hAnsi="宋体"/>
          <w:b/>
          <w:szCs w:val="21"/>
        </w:rPr>
        <w:t>5</w:t>
      </w:r>
      <w:r w:rsidR="00BC1AC6" w:rsidRPr="00D25E70">
        <w:rPr>
          <w:rFonts w:ascii="宋体" w:eastAsia="宋体" w:hAnsi="宋体"/>
          <w:b/>
          <w:szCs w:val="21"/>
        </w:rPr>
        <w:t>0</w:t>
      </w:r>
      <w:r w:rsidR="00BC1AC6" w:rsidRPr="00D25E70">
        <w:rPr>
          <w:rFonts w:ascii="宋体" w:eastAsia="宋体" w:hAnsi="宋体" w:hint="eastAsia"/>
          <w:b/>
          <w:szCs w:val="21"/>
        </w:rPr>
        <w:t>分）</w:t>
      </w:r>
    </w:p>
    <w:p w14:paraId="69FD35E1" w14:textId="77777777" w:rsidR="000D3EC7" w:rsidRPr="0098430B" w:rsidRDefault="000D3EC7" w:rsidP="0098430B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98430B">
        <w:rPr>
          <w:rFonts w:ascii="宋体" w:eastAsia="宋体" w:hAnsi="宋体" w:hint="eastAsia"/>
          <w:bCs/>
          <w:color w:val="000000" w:themeColor="text1"/>
          <w:szCs w:val="21"/>
        </w:rPr>
        <w:t>B</w:t>
      </w:r>
      <w:r w:rsidRPr="0098430B">
        <w:rPr>
          <w:rFonts w:ascii="宋体" w:eastAsia="宋体" w:hAnsi="宋体"/>
          <w:bCs/>
          <w:color w:val="000000" w:themeColor="text1"/>
          <w:szCs w:val="21"/>
        </w:rPr>
        <w:t>1</w:t>
      </w:r>
      <w:r w:rsidRPr="0098430B">
        <w:rPr>
          <w:rFonts w:ascii="宋体" w:eastAsia="宋体" w:hAnsi="宋体" w:hint="eastAsia"/>
          <w:bCs/>
          <w:color w:val="000000" w:themeColor="text1"/>
          <w:szCs w:val="21"/>
        </w:rPr>
        <w:t>选项：</w:t>
      </w:r>
      <w:r w:rsidRPr="0098430B">
        <w:rPr>
          <w:rFonts w:ascii="宋体" w:eastAsia="宋体" w:hAnsi="宋体"/>
          <w:bCs/>
          <w:color w:val="000000" w:themeColor="text1"/>
          <w:szCs w:val="21"/>
        </w:rPr>
        <w:t>高级网络</w:t>
      </w:r>
      <w:r w:rsidRPr="0098430B">
        <w:rPr>
          <w:rFonts w:ascii="宋体" w:eastAsia="宋体" w:hAnsi="宋体" w:hint="eastAsia"/>
          <w:bCs/>
          <w:color w:val="000000" w:themeColor="text1"/>
          <w:szCs w:val="21"/>
        </w:rPr>
        <w:t>（对应《</w:t>
      </w:r>
      <w:r w:rsidRPr="0098430B">
        <w:rPr>
          <w:rFonts w:ascii="宋体" w:eastAsia="宋体" w:hAnsi="宋体"/>
          <w:bCs/>
          <w:color w:val="000000" w:themeColor="text1"/>
          <w:szCs w:val="21"/>
        </w:rPr>
        <w:t>高级网络</w:t>
      </w:r>
      <w:r w:rsidRPr="0098430B">
        <w:rPr>
          <w:rFonts w:ascii="宋体" w:eastAsia="宋体" w:hAnsi="宋体" w:hint="eastAsia"/>
          <w:bCs/>
          <w:color w:val="000000" w:themeColor="text1"/>
          <w:szCs w:val="21"/>
        </w:rPr>
        <w:t>》）</w:t>
      </w:r>
    </w:p>
    <w:p w14:paraId="31BC6988" w14:textId="77777777" w:rsidR="000D3EC7" w:rsidRPr="0098430B" w:rsidRDefault="000D3EC7" w:rsidP="0098430B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98430B">
        <w:rPr>
          <w:rFonts w:ascii="宋体" w:eastAsia="宋体" w:hAnsi="宋体" w:hint="eastAsia"/>
          <w:bCs/>
          <w:color w:val="000000" w:themeColor="text1"/>
          <w:szCs w:val="21"/>
        </w:rPr>
        <w:t>B</w:t>
      </w:r>
      <w:r w:rsidRPr="0098430B">
        <w:rPr>
          <w:rFonts w:ascii="宋体" w:eastAsia="宋体" w:hAnsi="宋体"/>
          <w:bCs/>
          <w:color w:val="000000" w:themeColor="text1"/>
          <w:szCs w:val="21"/>
        </w:rPr>
        <w:t>2</w:t>
      </w:r>
      <w:r w:rsidRPr="0098430B">
        <w:rPr>
          <w:rFonts w:ascii="宋体" w:eastAsia="宋体" w:hAnsi="宋体" w:hint="eastAsia"/>
          <w:bCs/>
          <w:color w:val="000000" w:themeColor="text1"/>
          <w:szCs w:val="21"/>
        </w:rPr>
        <w:t>选项：</w:t>
      </w:r>
      <w:r w:rsidRPr="0098430B">
        <w:rPr>
          <w:rFonts w:ascii="宋体" w:eastAsia="宋体" w:hAnsi="宋体"/>
          <w:bCs/>
          <w:color w:val="000000" w:themeColor="text1"/>
          <w:szCs w:val="21"/>
        </w:rPr>
        <w:t>分布式数据库</w:t>
      </w:r>
      <w:r w:rsidRPr="0098430B">
        <w:rPr>
          <w:rFonts w:ascii="宋体" w:eastAsia="宋体" w:hAnsi="宋体" w:hint="eastAsia"/>
          <w:bCs/>
          <w:color w:val="000000" w:themeColor="text1"/>
          <w:szCs w:val="21"/>
        </w:rPr>
        <w:t>（对应《</w:t>
      </w:r>
      <w:r w:rsidRPr="0098430B">
        <w:rPr>
          <w:rFonts w:ascii="宋体" w:eastAsia="宋体" w:hAnsi="宋体"/>
          <w:bCs/>
          <w:color w:val="000000" w:themeColor="text1"/>
          <w:szCs w:val="21"/>
        </w:rPr>
        <w:t>分布式数据库</w:t>
      </w:r>
      <w:r w:rsidRPr="0098430B">
        <w:rPr>
          <w:rFonts w:ascii="宋体" w:eastAsia="宋体" w:hAnsi="宋体" w:hint="eastAsia"/>
          <w:bCs/>
          <w:color w:val="000000" w:themeColor="text1"/>
          <w:szCs w:val="21"/>
        </w:rPr>
        <w:t>》）</w:t>
      </w:r>
    </w:p>
    <w:p w14:paraId="6061B8CD" w14:textId="06562454" w:rsidR="00BB456E" w:rsidRPr="0098430B" w:rsidRDefault="000D3EC7" w:rsidP="0098430B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98430B">
        <w:rPr>
          <w:rFonts w:ascii="宋体" w:eastAsia="宋体" w:hAnsi="宋体" w:hint="eastAsia"/>
          <w:bCs/>
          <w:color w:val="000000" w:themeColor="text1"/>
          <w:szCs w:val="21"/>
        </w:rPr>
        <w:t>B</w:t>
      </w:r>
      <w:r w:rsidRPr="0098430B">
        <w:rPr>
          <w:rFonts w:ascii="宋体" w:eastAsia="宋体" w:hAnsi="宋体"/>
          <w:bCs/>
          <w:color w:val="000000" w:themeColor="text1"/>
          <w:szCs w:val="21"/>
        </w:rPr>
        <w:t>3</w:t>
      </w:r>
      <w:r w:rsidRPr="0098430B">
        <w:rPr>
          <w:rFonts w:ascii="宋体" w:eastAsia="宋体" w:hAnsi="宋体" w:hint="eastAsia"/>
          <w:bCs/>
          <w:color w:val="000000" w:themeColor="text1"/>
          <w:szCs w:val="21"/>
        </w:rPr>
        <w:t>选项：程序分析技术（对应《程序分析》）</w:t>
      </w:r>
    </w:p>
    <w:p w14:paraId="7F23C78B" w14:textId="1AAB1882" w:rsidR="00402996" w:rsidRDefault="00402996" w:rsidP="00915AC9">
      <w:pPr>
        <w:spacing w:line="480" w:lineRule="exact"/>
        <w:rPr>
          <w:rFonts w:ascii="宋体" w:eastAsia="宋体" w:hAnsi="宋体"/>
          <w:szCs w:val="21"/>
        </w:rPr>
      </w:pPr>
    </w:p>
    <w:p w14:paraId="67BFC1C8" w14:textId="77777777" w:rsidR="00402996" w:rsidRPr="00402996" w:rsidRDefault="00402996" w:rsidP="00402996">
      <w:pPr>
        <w:rPr>
          <w:rFonts w:ascii="宋体" w:eastAsia="宋体" w:hAnsi="宋体"/>
          <w:b/>
          <w:szCs w:val="21"/>
        </w:rPr>
      </w:pPr>
      <w:r w:rsidRPr="00402996">
        <w:rPr>
          <w:rFonts w:ascii="宋体" w:eastAsia="宋体" w:hAnsi="宋体"/>
          <w:b/>
          <w:szCs w:val="21"/>
        </w:rPr>
        <w:t>对应核心课程</w:t>
      </w:r>
      <w:r w:rsidRPr="00402996">
        <w:rPr>
          <w:rFonts w:ascii="宋体" w:eastAsia="宋体" w:hAnsi="宋体" w:hint="eastAsia"/>
          <w:b/>
          <w:szCs w:val="21"/>
        </w:rPr>
        <w:t>：</w:t>
      </w:r>
    </w:p>
    <w:p w14:paraId="427A0886" w14:textId="77777777" w:rsidR="00402996" w:rsidRPr="0098430B" w:rsidRDefault="00402996" w:rsidP="0098430B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98430B">
        <w:rPr>
          <w:rFonts w:ascii="宋体" w:eastAsia="宋体" w:hAnsi="宋体"/>
          <w:bCs/>
          <w:color w:val="000000" w:themeColor="text1"/>
          <w:szCs w:val="21"/>
        </w:rPr>
        <w:t>SOFT620019</w:t>
      </w:r>
      <w:r w:rsidRPr="0098430B">
        <w:rPr>
          <w:rFonts w:ascii="宋体" w:eastAsia="宋体" w:hAnsi="宋体" w:hint="eastAsia"/>
          <w:bCs/>
          <w:color w:val="000000" w:themeColor="text1"/>
          <w:szCs w:val="21"/>
        </w:rPr>
        <w:t>《</w:t>
      </w:r>
      <w:r w:rsidRPr="0098430B">
        <w:rPr>
          <w:rFonts w:ascii="宋体" w:eastAsia="宋体" w:hAnsi="宋体"/>
          <w:bCs/>
          <w:color w:val="000000" w:themeColor="text1"/>
          <w:szCs w:val="21"/>
        </w:rPr>
        <w:t>算法续论</w:t>
      </w:r>
      <w:r w:rsidRPr="0098430B">
        <w:rPr>
          <w:rFonts w:ascii="宋体" w:eastAsia="宋体" w:hAnsi="宋体" w:hint="eastAsia"/>
          <w:bCs/>
          <w:color w:val="000000" w:themeColor="text1"/>
          <w:szCs w:val="21"/>
        </w:rPr>
        <w:t>》</w:t>
      </w:r>
      <w:r w:rsidRPr="0098430B">
        <w:rPr>
          <w:rFonts w:ascii="宋体" w:eastAsia="宋体" w:hAnsi="宋体"/>
          <w:bCs/>
          <w:color w:val="000000" w:themeColor="text1"/>
          <w:szCs w:val="21"/>
        </w:rPr>
        <w:t>赵运磊</w:t>
      </w:r>
    </w:p>
    <w:p w14:paraId="5EA5C19D" w14:textId="77777777" w:rsidR="00402996" w:rsidRPr="0098430B" w:rsidRDefault="00402996" w:rsidP="0098430B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98430B">
        <w:rPr>
          <w:rFonts w:ascii="宋体" w:eastAsia="宋体" w:hAnsi="宋体" w:hint="eastAsia"/>
          <w:bCs/>
          <w:color w:val="000000" w:themeColor="text1"/>
          <w:szCs w:val="21"/>
        </w:rPr>
        <w:t>COMP630068《神经网络与深度学习》邱锡鹏</w:t>
      </w:r>
    </w:p>
    <w:p w14:paraId="18018213" w14:textId="77777777" w:rsidR="00402996" w:rsidRPr="0098430B" w:rsidRDefault="00402996" w:rsidP="0098430B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98430B">
        <w:rPr>
          <w:rFonts w:ascii="宋体" w:eastAsia="宋体" w:hAnsi="宋体" w:hint="eastAsia"/>
          <w:bCs/>
          <w:color w:val="000000" w:themeColor="text1"/>
          <w:szCs w:val="21"/>
        </w:rPr>
        <w:t>COMP620051《大数据挖掘》熊赟</w:t>
      </w:r>
    </w:p>
    <w:p w14:paraId="0CE7C4CF" w14:textId="77777777" w:rsidR="00402996" w:rsidRPr="0098430B" w:rsidRDefault="00402996" w:rsidP="0098430B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98430B">
        <w:rPr>
          <w:rFonts w:ascii="宋体" w:eastAsia="宋体" w:hAnsi="宋体"/>
          <w:bCs/>
          <w:color w:val="000000" w:themeColor="text1"/>
          <w:szCs w:val="21"/>
        </w:rPr>
        <w:t>COMP620003</w:t>
      </w:r>
      <w:r w:rsidRPr="0098430B">
        <w:rPr>
          <w:rFonts w:ascii="宋体" w:eastAsia="宋体" w:hAnsi="宋体" w:hint="eastAsia"/>
          <w:bCs/>
          <w:color w:val="000000" w:themeColor="text1"/>
          <w:szCs w:val="21"/>
        </w:rPr>
        <w:t>《</w:t>
      </w:r>
      <w:r w:rsidRPr="0098430B">
        <w:rPr>
          <w:rFonts w:ascii="宋体" w:eastAsia="宋体" w:hAnsi="宋体"/>
          <w:bCs/>
          <w:color w:val="000000" w:themeColor="text1"/>
          <w:szCs w:val="21"/>
        </w:rPr>
        <w:t>高级网络</w:t>
      </w:r>
      <w:r w:rsidRPr="0098430B">
        <w:rPr>
          <w:rFonts w:ascii="宋体" w:eastAsia="宋体" w:hAnsi="宋体" w:hint="eastAsia"/>
          <w:bCs/>
          <w:color w:val="000000" w:themeColor="text1"/>
          <w:szCs w:val="21"/>
        </w:rPr>
        <w:t>》</w:t>
      </w:r>
      <w:r w:rsidRPr="0098430B">
        <w:rPr>
          <w:rFonts w:ascii="宋体" w:eastAsia="宋体" w:hAnsi="宋体"/>
          <w:bCs/>
          <w:color w:val="000000" w:themeColor="text1"/>
          <w:szCs w:val="21"/>
        </w:rPr>
        <w:t>吕智慧</w:t>
      </w:r>
      <w:r w:rsidRPr="0098430B">
        <w:rPr>
          <w:rFonts w:ascii="宋体" w:eastAsia="宋体" w:hAnsi="宋体" w:hint="eastAsia"/>
          <w:bCs/>
          <w:color w:val="000000" w:themeColor="text1"/>
          <w:szCs w:val="21"/>
        </w:rPr>
        <w:t>、</w:t>
      </w:r>
      <w:r w:rsidRPr="0098430B">
        <w:rPr>
          <w:rFonts w:ascii="宋体" w:eastAsia="宋体" w:hAnsi="宋体"/>
          <w:bCs/>
          <w:color w:val="000000" w:themeColor="text1"/>
          <w:szCs w:val="21"/>
        </w:rPr>
        <w:t>赵进</w:t>
      </w:r>
    </w:p>
    <w:p w14:paraId="390EFC93" w14:textId="77777777" w:rsidR="00402996" w:rsidRPr="0098430B" w:rsidRDefault="00402996" w:rsidP="0098430B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98430B">
        <w:rPr>
          <w:rFonts w:ascii="宋体" w:eastAsia="宋体" w:hAnsi="宋体"/>
          <w:bCs/>
          <w:color w:val="000000" w:themeColor="text1"/>
          <w:szCs w:val="21"/>
        </w:rPr>
        <w:t>COMP620018</w:t>
      </w:r>
      <w:r w:rsidRPr="0098430B">
        <w:rPr>
          <w:rFonts w:ascii="宋体" w:eastAsia="宋体" w:hAnsi="宋体" w:hint="eastAsia"/>
          <w:bCs/>
          <w:color w:val="000000" w:themeColor="text1"/>
          <w:szCs w:val="21"/>
        </w:rPr>
        <w:t>《</w:t>
      </w:r>
      <w:r w:rsidRPr="0098430B">
        <w:rPr>
          <w:rFonts w:ascii="宋体" w:eastAsia="宋体" w:hAnsi="宋体"/>
          <w:bCs/>
          <w:color w:val="000000" w:themeColor="text1"/>
          <w:szCs w:val="21"/>
        </w:rPr>
        <w:t>分布式数据库</w:t>
      </w:r>
      <w:r w:rsidRPr="0098430B">
        <w:rPr>
          <w:rFonts w:ascii="宋体" w:eastAsia="宋体" w:hAnsi="宋体" w:hint="eastAsia"/>
          <w:bCs/>
          <w:color w:val="000000" w:themeColor="text1"/>
          <w:szCs w:val="21"/>
        </w:rPr>
        <w:t>》</w:t>
      </w:r>
      <w:proofErr w:type="gramStart"/>
      <w:r w:rsidRPr="0098430B">
        <w:rPr>
          <w:rFonts w:ascii="宋体" w:eastAsia="宋体" w:hAnsi="宋体"/>
          <w:bCs/>
          <w:color w:val="000000" w:themeColor="text1"/>
          <w:szCs w:val="21"/>
        </w:rPr>
        <w:t>卢暾</w:t>
      </w:r>
      <w:proofErr w:type="gramEnd"/>
      <w:r w:rsidRPr="0098430B">
        <w:rPr>
          <w:rFonts w:ascii="宋体" w:eastAsia="宋体" w:hAnsi="宋体"/>
          <w:bCs/>
          <w:color w:val="000000" w:themeColor="text1"/>
          <w:szCs w:val="21"/>
        </w:rPr>
        <w:tab/>
      </w:r>
    </w:p>
    <w:p w14:paraId="30D7F431" w14:textId="0EFC70FE" w:rsidR="00402996" w:rsidRPr="0098430B" w:rsidRDefault="00402996" w:rsidP="0098430B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98430B">
        <w:rPr>
          <w:rFonts w:ascii="宋体" w:eastAsia="宋体" w:hAnsi="宋体" w:hint="eastAsia"/>
          <w:bCs/>
          <w:color w:val="000000" w:themeColor="text1"/>
          <w:szCs w:val="21"/>
        </w:rPr>
        <w:t>SOFT737001《程序分析》</w:t>
      </w:r>
      <w:r w:rsidRPr="0098430B">
        <w:rPr>
          <w:rFonts w:ascii="宋体" w:eastAsia="宋体" w:hAnsi="宋体"/>
          <w:bCs/>
          <w:color w:val="000000" w:themeColor="text1"/>
          <w:szCs w:val="21"/>
        </w:rPr>
        <w:t>李弋</w:t>
      </w:r>
    </w:p>
    <w:p w14:paraId="05876EBC" w14:textId="77777777" w:rsidR="00402996" w:rsidRPr="00D25E70" w:rsidRDefault="00402996" w:rsidP="00402996">
      <w:pPr>
        <w:rPr>
          <w:rFonts w:ascii="宋体" w:eastAsia="宋体" w:hAnsi="宋体" w:hint="eastAsia"/>
          <w:szCs w:val="21"/>
        </w:rPr>
      </w:pPr>
    </w:p>
    <w:p w14:paraId="13909957" w14:textId="60E11A21" w:rsidR="007D353E" w:rsidRPr="00D25E70" w:rsidRDefault="00AB168E" w:rsidP="00915AC9">
      <w:pPr>
        <w:spacing w:line="480" w:lineRule="exact"/>
        <w:jc w:val="left"/>
        <w:rPr>
          <w:rFonts w:ascii="宋体" w:eastAsia="宋体" w:hAnsi="宋体" w:cs="宋体"/>
          <w:kern w:val="0"/>
          <w:sz w:val="24"/>
        </w:rPr>
      </w:pPr>
      <w:r w:rsidRPr="00D25E70">
        <w:rPr>
          <w:rFonts w:ascii="宋体" w:eastAsia="宋体" w:hAnsi="宋体" w:cs="宋体" w:hint="eastAsia"/>
          <w:kern w:val="0"/>
          <w:sz w:val="24"/>
        </w:rPr>
        <w:t>（</w:t>
      </w:r>
      <w:r w:rsidR="00E2375A" w:rsidRPr="00D25E70">
        <w:rPr>
          <w:rFonts w:ascii="宋体" w:eastAsia="宋体" w:hAnsi="宋体" w:cs="宋体" w:hint="eastAsia"/>
          <w:kern w:val="0"/>
          <w:sz w:val="24"/>
        </w:rPr>
        <w:t>二</w:t>
      </w:r>
      <w:r w:rsidRPr="00D25E70">
        <w:rPr>
          <w:rFonts w:ascii="宋体" w:eastAsia="宋体" w:hAnsi="宋体" w:cs="宋体" w:hint="eastAsia"/>
          <w:kern w:val="0"/>
          <w:sz w:val="24"/>
        </w:rPr>
        <w:t>）</w:t>
      </w:r>
      <w:r w:rsidR="00387130">
        <w:rPr>
          <w:rFonts w:ascii="宋体" w:eastAsia="宋体" w:hAnsi="宋体" w:cs="宋体" w:hint="eastAsia"/>
          <w:kern w:val="0"/>
          <w:sz w:val="24"/>
        </w:rPr>
        <w:t>各选项考查</w:t>
      </w:r>
      <w:r w:rsidR="00651CAE" w:rsidRPr="00D25E70">
        <w:rPr>
          <w:rFonts w:ascii="宋体" w:eastAsia="宋体" w:hAnsi="宋体" w:cs="宋体" w:hint="eastAsia"/>
          <w:kern w:val="0"/>
          <w:sz w:val="24"/>
        </w:rPr>
        <w:t>要点及参考资料</w:t>
      </w:r>
    </w:p>
    <w:p w14:paraId="5F6286AE" w14:textId="18DBEE52" w:rsidR="004401B3" w:rsidRPr="00D25E70" w:rsidRDefault="004401B3" w:rsidP="00915AC9">
      <w:pPr>
        <w:spacing w:line="480" w:lineRule="exact"/>
        <w:ind w:firstLine="420"/>
        <w:rPr>
          <w:rFonts w:ascii="宋体" w:eastAsia="宋体" w:hAnsi="宋体"/>
          <w:b/>
          <w:szCs w:val="21"/>
        </w:rPr>
      </w:pPr>
      <w:r w:rsidRPr="00D25E70">
        <w:rPr>
          <w:rFonts w:ascii="宋体" w:eastAsia="宋体" w:hAnsi="宋体" w:hint="eastAsia"/>
          <w:b/>
          <w:szCs w:val="21"/>
        </w:rPr>
        <w:t>A：算法基础与应用（</w:t>
      </w:r>
      <w:r w:rsidRPr="00D25E70">
        <w:rPr>
          <w:rFonts w:ascii="宋体" w:eastAsia="宋体" w:hAnsi="宋体"/>
          <w:b/>
          <w:szCs w:val="21"/>
        </w:rPr>
        <w:t>50</w:t>
      </w:r>
      <w:r w:rsidRPr="00D25E70">
        <w:rPr>
          <w:rFonts w:ascii="宋体" w:eastAsia="宋体" w:hAnsi="宋体" w:hint="eastAsia"/>
          <w:b/>
          <w:szCs w:val="21"/>
        </w:rPr>
        <w:t>分）</w:t>
      </w:r>
    </w:p>
    <w:p w14:paraId="632CC8D3" w14:textId="50CEE7E3" w:rsidR="00651CAE" w:rsidRPr="00D25E70" w:rsidRDefault="00651CAE" w:rsidP="00915AC9">
      <w:pPr>
        <w:pStyle w:val="a3"/>
        <w:numPr>
          <w:ilvl w:val="1"/>
          <w:numId w:val="5"/>
        </w:numPr>
        <w:spacing w:line="480" w:lineRule="exact"/>
        <w:ind w:firstLineChars="0"/>
        <w:rPr>
          <w:rFonts w:ascii="宋体" w:eastAsia="宋体" w:hAnsi="宋体"/>
          <w:szCs w:val="21"/>
        </w:rPr>
      </w:pPr>
      <w:r w:rsidRPr="00D25E70">
        <w:rPr>
          <w:rFonts w:ascii="宋体" w:eastAsia="宋体" w:hAnsi="宋体" w:hint="eastAsia"/>
          <w:b/>
          <w:szCs w:val="21"/>
        </w:rPr>
        <w:t>A1：</w:t>
      </w:r>
      <w:r w:rsidRPr="00D25E70">
        <w:rPr>
          <w:rFonts w:ascii="宋体" w:eastAsia="宋体" w:hAnsi="宋体" w:hint="eastAsia"/>
          <w:szCs w:val="21"/>
        </w:rPr>
        <w:t>《</w:t>
      </w:r>
      <w:r w:rsidR="00992FE7" w:rsidRPr="00D25E70">
        <w:rPr>
          <w:rFonts w:ascii="宋体" w:eastAsia="宋体" w:hAnsi="宋体"/>
          <w:szCs w:val="21"/>
        </w:rPr>
        <w:t>算法</w:t>
      </w:r>
      <w:r w:rsidR="00992FE7" w:rsidRPr="00D25E70">
        <w:rPr>
          <w:rFonts w:ascii="宋体" w:eastAsia="宋体" w:hAnsi="宋体" w:hint="eastAsia"/>
          <w:szCs w:val="21"/>
        </w:rPr>
        <w:t>理论与应用</w:t>
      </w:r>
      <w:r w:rsidR="00387130">
        <w:rPr>
          <w:rFonts w:ascii="宋体" w:eastAsia="宋体" w:hAnsi="宋体" w:hint="eastAsia"/>
          <w:szCs w:val="21"/>
        </w:rPr>
        <w:t>》考查</w:t>
      </w:r>
      <w:r w:rsidRPr="00D25E70">
        <w:rPr>
          <w:rFonts w:ascii="宋体" w:eastAsia="宋体" w:hAnsi="宋体" w:hint="eastAsia"/>
          <w:szCs w:val="21"/>
        </w:rPr>
        <w:t>要点：</w:t>
      </w:r>
    </w:p>
    <w:p w14:paraId="66B5999B" w14:textId="75E0F08D" w:rsidR="00CC0F37" w:rsidRPr="00D25E70" w:rsidRDefault="00E56D50" w:rsidP="00915AC9">
      <w:pPr>
        <w:spacing w:line="480" w:lineRule="exact"/>
        <w:ind w:left="42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1.</w:t>
      </w:r>
      <w:r w:rsidR="00CC0F37" w:rsidRPr="00D25E70">
        <w:rPr>
          <w:rFonts w:ascii="宋体" w:eastAsia="宋体" w:hAnsi="宋体"/>
          <w:szCs w:val="21"/>
        </w:rPr>
        <w:t>排序算法：快速排序，插入排序、二分排序</w:t>
      </w:r>
    </w:p>
    <w:p w14:paraId="5FD2C817" w14:textId="4B2D066B" w:rsidR="00CC0F37" w:rsidRPr="00D25E70" w:rsidRDefault="00E56D50" w:rsidP="00915AC9">
      <w:pPr>
        <w:spacing w:line="480" w:lineRule="exact"/>
        <w:ind w:left="42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2.</w:t>
      </w:r>
      <w:r w:rsidR="00CC0F37" w:rsidRPr="00D25E70">
        <w:rPr>
          <w:rFonts w:ascii="宋体" w:eastAsia="宋体" w:hAnsi="宋体"/>
          <w:szCs w:val="21"/>
        </w:rPr>
        <w:t>模拟算法：穷举、模拟场景</w:t>
      </w:r>
    </w:p>
    <w:p w14:paraId="34531311" w14:textId="2D6B57BA" w:rsidR="00CC0F37" w:rsidRPr="00D25E70" w:rsidRDefault="00E56D50" w:rsidP="00915AC9">
      <w:pPr>
        <w:spacing w:line="480" w:lineRule="exact"/>
        <w:ind w:left="42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3.</w:t>
      </w:r>
      <w:r w:rsidR="00CC0F37" w:rsidRPr="00D25E70">
        <w:rPr>
          <w:rFonts w:ascii="宋体" w:eastAsia="宋体" w:hAnsi="宋体"/>
          <w:szCs w:val="21"/>
        </w:rPr>
        <w:t>分治算法：</w:t>
      </w:r>
      <w:proofErr w:type="gramStart"/>
      <w:r w:rsidR="00CC0F37" w:rsidRPr="00D25E70">
        <w:rPr>
          <w:rFonts w:ascii="宋体" w:eastAsia="宋体" w:hAnsi="宋体"/>
          <w:szCs w:val="21"/>
        </w:rPr>
        <w:t>最大子串和</w:t>
      </w:r>
      <w:proofErr w:type="gramEnd"/>
      <w:r w:rsidR="00CC0F37" w:rsidRPr="00D25E70">
        <w:rPr>
          <w:rFonts w:ascii="宋体" w:eastAsia="宋体" w:hAnsi="宋体"/>
          <w:szCs w:val="21"/>
        </w:rPr>
        <w:t>、第k小，归并排序</w:t>
      </w:r>
    </w:p>
    <w:p w14:paraId="720F3E8D" w14:textId="58E594D1" w:rsidR="00CC0F37" w:rsidRPr="00D25E70" w:rsidRDefault="00E56D50" w:rsidP="00915AC9">
      <w:pPr>
        <w:spacing w:line="480" w:lineRule="exact"/>
        <w:ind w:left="42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4.</w:t>
      </w:r>
      <w:r w:rsidR="00CC0F37" w:rsidRPr="00D25E70">
        <w:rPr>
          <w:rFonts w:ascii="宋体" w:eastAsia="宋体" w:hAnsi="宋体"/>
          <w:szCs w:val="21"/>
        </w:rPr>
        <w:t>动态规划：贪心算法、动态规划</w:t>
      </w:r>
    </w:p>
    <w:p w14:paraId="2CF4C732" w14:textId="7E8A934A" w:rsidR="00CC0F37" w:rsidRPr="00D25E70" w:rsidRDefault="00E56D50" w:rsidP="00915AC9">
      <w:pPr>
        <w:spacing w:line="480" w:lineRule="exact"/>
        <w:ind w:left="42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5.</w:t>
      </w:r>
      <w:r w:rsidR="00CC0F37" w:rsidRPr="00D25E70">
        <w:rPr>
          <w:rFonts w:ascii="宋体" w:eastAsia="宋体" w:hAnsi="宋体"/>
          <w:szCs w:val="21"/>
        </w:rPr>
        <w:t>数/图：最小生成树算法</w:t>
      </w:r>
    </w:p>
    <w:p w14:paraId="706F3AE3" w14:textId="2DF0EAC2" w:rsidR="00036319" w:rsidRPr="000A0255" w:rsidRDefault="00BC153F" w:rsidP="000D3EC7">
      <w:pPr>
        <w:spacing w:line="480" w:lineRule="exact"/>
        <w:rPr>
          <w:rFonts w:ascii="宋体" w:eastAsia="宋体" w:hAnsi="宋体"/>
          <w:szCs w:val="21"/>
        </w:rPr>
      </w:pPr>
      <w:r w:rsidRPr="000A0255">
        <w:rPr>
          <w:rFonts w:ascii="宋体" w:eastAsia="宋体" w:hAnsi="宋体"/>
          <w:szCs w:val="21"/>
        </w:rPr>
        <w:t>主要</w:t>
      </w:r>
      <w:r w:rsidR="00851DE0" w:rsidRPr="000A0255">
        <w:rPr>
          <w:rFonts w:ascii="宋体" w:eastAsia="宋体" w:hAnsi="宋体"/>
          <w:szCs w:val="21"/>
        </w:rPr>
        <w:t>参考学习资料</w:t>
      </w:r>
      <w:r w:rsidR="007A43E6" w:rsidRPr="000A0255">
        <w:rPr>
          <w:rFonts w:ascii="宋体" w:eastAsia="宋体" w:hAnsi="宋体" w:hint="eastAsia"/>
          <w:szCs w:val="21"/>
        </w:rPr>
        <w:t>：</w:t>
      </w:r>
      <w:r w:rsidR="00651CAE" w:rsidRPr="000A0255">
        <w:rPr>
          <w:rFonts w:ascii="宋体" w:eastAsia="宋体" w:hAnsi="宋体"/>
          <w:szCs w:val="21"/>
        </w:rPr>
        <w:t xml:space="preserve"> </w:t>
      </w:r>
    </w:p>
    <w:p w14:paraId="69CA9038" w14:textId="1B0BA7D0" w:rsidR="000A0255" w:rsidRPr="000A0255" w:rsidRDefault="000A0255" w:rsidP="00915AC9">
      <w:pPr>
        <w:spacing w:line="480" w:lineRule="exact"/>
        <w:ind w:left="420" w:firstLine="420"/>
        <w:rPr>
          <w:rFonts w:ascii="宋体" w:eastAsia="宋体" w:hAnsi="宋体" w:cs="Times-Roman"/>
          <w:color w:val="231F20"/>
          <w:kern w:val="0"/>
          <w:szCs w:val="21"/>
          <w:lang w:bidi="ar"/>
        </w:rPr>
      </w:pPr>
      <w:r w:rsidRPr="000A0255">
        <w:rPr>
          <w:rFonts w:ascii="宋体" w:eastAsia="宋体" w:hAnsi="宋体" w:cs="宋体" w:hint="eastAsia"/>
          <w:color w:val="231F20"/>
          <w:kern w:val="0"/>
          <w:szCs w:val="21"/>
          <w:lang w:bidi="ar"/>
        </w:rPr>
        <w:t>书名：《</w:t>
      </w:r>
      <w:r w:rsidRPr="000A0255">
        <w:rPr>
          <w:rFonts w:ascii="宋体" w:eastAsia="宋体" w:hAnsi="宋体" w:cs="Times-Roman" w:hint="eastAsia"/>
          <w:color w:val="231F20"/>
          <w:kern w:val="0"/>
          <w:szCs w:val="21"/>
          <w:lang w:bidi="ar"/>
        </w:rPr>
        <w:t>Introduction to Algorithms</w:t>
      </w:r>
      <w:r w:rsidRPr="000A0255">
        <w:rPr>
          <w:rFonts w:ascii="宋体" w:eastAsia="宋体" w:hAnsi="宋体" w:cs="宋体" w:hint="eastAsia"/>
          <w:color w:val="231F20"/>
          <w:kern w:val="0"/>
          <w:szCs w:val="21"/>
          <w:lang w:bidi="ar"/>
        </w:rPr>
        <w:t>》</w:t>
      </w:r>
      <w:r w:rsidRPr="000A0255">
        <w:rPr>
          <w:rFonts w:ascii="宋体" w:eastAsia="宋体" w:hAnsi="宋体" w:cs="Times-Roman" w:hint="eastAsia"/>
          <w:color w:val="231F20"/>
          <w:kern w:val="0"/>
          <w:szCs w:val="21"/>
          <w:lang w:bidi="ar"/>
        </w:rPr>
        <w:t>Third Edition</w:t>
      </w:r>
      <w:r w:rsidRPr="000A0255">
        <w:rPr>
          <w:rFonts w:ascii="宋体" w:eastAsia="宋体" w:hAnsi="宋体" w:hint="eastAsia"/>
          <w:szCs w:val="21"/>
        </w:rPr>
        <w:t xml:space="preserve"> </w:t>
      </w:r>
      <w:r w:rsidRPr="000A0255">
        <w:rPr>
          <w:rFonts w:ascii="宋体" w:eastAsia="宋体" w:hAnsi="宋体"/>
          <w:szCs w:val="21"/>
        </w:rPr>
        <w:t xml:space="preserve"> </w:t>
      </w:r>
      <w:r w:rsidRPr="000A0255">
        <w:rPr>
          <w:rFonts w:ascii="宋体" w:eastAsia="宋体" w:hAnsi="宋体" w:cs="宋体" w:hint="eastAsia"/>
          <w:color w:val="231F20"/>
          <w:kern w:val="0"/>
          <w:szCs w:val="21"/>
          <w:lang w:bidi="ar"/>
        </w:rPr>
        <w:t>作者：</w:t>
      </w:r>
      <w:r w:rsidRPr="000A0255">
        <w:rPr>
          <w:rFonts w:ascii="宋体" w:eastAsia="宋体" w:hAnsi="宋体" w:cs="Times-Roman" w:hint="eastAsia"/>
          <w:color w:val="231F20"/>
          <w:kern w:val="0"/>
          <w:szCs w:val="21"/>
          <w:lang w:bidi="ar"/>
        </w:rPr>
        <w:t xml:space="preserve"> Thomas H. </w:t>
      </w:r>
      <w:proofErr w:type="spellStart"/>
      <w:r w:rsidRPr="000A0255">
        <w:rPr>
          <w:rFonts w:ascii="宋体" w:eastAsia="宋体" w:hAnsi="宋体" w:cs="Times-Roman" w:hint="eastAsia"/>
          <w:color w:val="231F20"/>
          <w:kern w:val="0"/>
          <w:szCs w:val="21"/>
          <w:lang w:bidi="ar"/>
        </w:rPr>
        <w:t>Cormen</w:t>
      </w:r>
      <w:proofErr w:type="spellEnd"/>
      <w:r w:rsidRPr="000A0255">
        <w:rPr>
          <w:rFonts w:ascii="宋体" w:eastAsia="宋体" w:hAnsi="宋体" w:cs="宋体" w:hint="eastAsia"/>
          <w:color w:val="231F20"/>
          <w:kern w:val="0"/>
          <w:szCs w:val="21"/>
          <w:lang w:bidi="ar"/>
        </w:rPr>
        <w:t>，</w:t>
      </w:r>
      <w:r w:rsidRPr="000A0255">
        <w:rPr>
          <w:rFonts w:ascii="宋体" w:eastAsia="宋体" w:hAnsi="宋体" w:cs="Times-Roman" w:hint="eastAsia"/>
          <w:color w:val="231F20"/>
          <w:kern w:val="0"/>
          <w:szCs w:val="21"/>
          <w:lang w:bidi="ar"/>
        </w:rPr>
        <w:lastRenderedPageBreak/>
        <w:t xml:space="preserve">Charles E. </w:t>
      </w:r>
      <w:proofErr w:type="spellStart"/>
      <w:r w:rsidRPr="000A0255">
        <w:rPr>
          <w:rFonts w:ascii="宋体" w:eastAsia="宋体" w:hAnsi="宋体" w:cs="Times-Roman" w:hint="eastAsia"/>
          <w:color w:val="231F20"/>
          <w:kern w:val="0"/>
          <w:szCs w:val="21"/>
          <w:lang w:bidi="ar"/>
        </w:rPr>
        <w:t>Leiserson</w:t>
      </w:r>
      <w:proofErr w:type="spellEnd"/>
      <w:r w:rsidRPr="000A0255">
        <w:rPr>
          <w:rFonts w:ascii="宋体" w:eastAsia="宋体" w:hAnsi="宋体" w:cs="宋体" w:hint="eastAsia"/>
          <w:color w:val="231F20"/>
          <w:kern w:val="0"/>
          <w:szCs w:val="21"/>
          <w:lang w:bidi="ar"/>
        </w:rPr>
        <w:t>，</w:t>
      </w:r>
      <w:r w:rsidRPr="000A0255">
        <w:rPr>
          <w:rFonts w:ascii="宋体" w:eastAsia="宋体" w:hAnsi="宋体" w:cs="Times-Roman" w:hint="eastAsia"/>
          <w:color w:val="231F20"/>
          <w:kern w:val="0"/>
          <w:szCs w:val="21"/>
          <w:lang w:bidi="ar"/>
        </w:rPr>
        <w:t xml:space="preserve">Ronald L. </w:t>
      </w:r>
      <w:proofErr w:type="spellStart"/>
      <w:r w:rsidRPr="000A0255">
        <w:rPr>
          <w:rFonts w:ascii="宋体" w:eastAsia="宋体" w:hAnsi="宋体" w:cs="Times-Roman" w:hint="eastAsia"/>
          <w:color w:val="231F20"/>
          <w:kern w:val="0"/>
          <w:szCs w:val="21"/>
          <w:lang w:bidi="ar"/>
        </w:rPr>
        <w:t>Rivest</w:t>
      </w:r>
      <w:proofErr w:type="spellEnd"/>
      <w:r w:rsidRPr="000A0255">
        <w:rPr>
          <w:rFonts w:ascii="宋体" w:eastAsia="宋体" w:hAnsi="宋体" w:cs="宋体" w:hint="eastAsia"/>
          <w:color w:val="231F20"/>
          <w:kern w:val="0"/>
          <w:szCs w:val="21"/>
          <w:lang w:bidi="ar"/>
        </w:rPr>
        <w:t>，</w:t>
      </w:r>
      <w:r w:rsidRPr="000A0255">
        <w:rPr>
          <w:rFonts w:ascii="宋体" w:eastAsia="宋体" w:hAnsi="宋体" w:cs="Times-Roman" w:hint="eastAsia"/>
          <w:color w:val="231F20"/>
          <w:kern w:val="0"/>
          <w:szCs w:val="21"/>
          <w:lang w:bidi="ar"/>
        </w:rPr>
        <w:t>Clifford Stein</w:t>
      </w:r>
      <w:r w:rsidRPr="000A0255">
        <w:rPr>
          <w:rFonts w:ascii="宋体" w:eastAsia="宋体" w:hAnsi="宋体" w:cs="宋体" w:hint="eastAsia"/>
          <w:color w:val="231F20"/>
          <w:kern w:val="0"/>
          <w:szCs w:val="21"/>
          <w:lang w:bidi="ar"/>
        </w:rPr>
        <w:t>.</w:t>
      </w:r>
      <w:r w:rsidRPr="000A0255">
        <w:rPr>
          <w:rFonts w:ascii="宋体" w:eastAsia="宋体" w:hAnsi="宋体" w:hint="eastAsia"/>
          <w:szCs w:val="21"/>
        </w:rPr>
        <w:t xml:space="preserve"> </w:t>
      </w:r>
      <w:r w:rsidRPr="000A0255">
        <w:rPr>
          <w:rFonts w:ascii="宋体" w:eastAsia="宋体" w:hAnsi="宋体"/>
          <w:szCs w:val="21"/>
        </w:rPr>
        <w:t xml:space="preserve"> </w:t>
      </w:r>
      <w:r w:rsidRPr="000A0255">
        <w:rPr>
          <w:rFonts w:ascii="宋体" w:eastAsia="宋体" w:hAnsi="宋体" w:cs="宋体" w:hint="eastAsia"/>
          <w:color w:val="231F20"/>
          <w:kern w:val="0"/>
          <w:szCs w:val="21"/>
          <w:lang w:bidi="ar"/>
        </w:rPr>
        <w:t>出版社：</w:t>
      </w:r>
      <w:r w:rsidRPr="000A0255">
        <w:rPr>
          <w:rFonts w:ascii="宋体" w:eastAsia="宋体" w:hAnsi="宋体" w:cs="Times-Roman"/>
          <w:color w:val="231F20"/>
          <w:kern w:val="0"/>
          <w:szCs w:val="21"/>
          <w:lang w:bidi="ar"/>
        </w:rPr>
        <w:t>Cambridge, Massachusetts London, England</w:t>
      </w:r>
      <w:r w:rsidRPr="000A0255">
        <w:rPr>
          <w:rFonts w:ascii="宋体" w:eastAsia="宋体" w:hAnsi="宋体" w:cs="宋体" w:hint="eastAsia"/>
          <w:color w:val="231F20"/>
          <w:kern w:val="0"/>
          <w:szCs w:val="21"/>
          <w:lang w:bidi="ar"/>
        </w:rPr>
        <w:t>，</w:t>
      </w:r>
      <w:r w:rsidRPr="000A0255">
        <w:rPr>
          <w:rFonts w:ascii="宋体" w:eastAsia="宋体" w:hAnsi="宋体" w:cs="Times-Roman"/>
          <w:color w:val="231F20"/>
          <w:kern w:val="0"/>
          <w:szCs w:val="21"/>
          <w:lang w:bidi="ar"/>
        </w:rPr>
        <w:t>Massachusetts Institute of Technology</w:t>
      </w:r>
      <w:r w:rsidRPr="000A0255">
        <w:rPr>
          <w:rFonts w:ascii="宋体" w:eastAsia="宋体" w:hAnsi="宋体" w:cs="Times-Roman" w:hint="eastAsia"/>
          <w:color w:val="231F20"/>
          <w:kern w:val="0"/>
          <w:szCs w:val="21"/>
          <w:lang w:bidi="ar"/>
        </w:rPr>
        <w:t xml:space="preserve"> </w:t>
      </w:r>
      <w:r w:rsidRPr="000A0255">
        <w:rPr>
          <w:rFonts w:ascii="宋体" w:eastAsia="宋体" w:hAnsi="宋体" w:cs="Times-Roman"/>
          <w:color w:val="231F20"/>
          <w:kern w:val="0"/>
          <w:szCs w:val="21"/>
          <w:lang w:bidi="ar"/>
        </w:rPr>
        <w:t xml:space="preserve">ISBN </w:t>
      </w:r>
      <w:r w:rsidRPr="000A0255">
        <w:rPr>
          <w:rFonts w:ascii="宋体" w:eastAsia="宋体" w:hAnsi="宋体" w:cs="Times-Roman" w:hint="eastAsia"/>
          <w:color w:val="231F20"/>
          <w:kern w:val="0"/>
          <w:szCs w:val="21"/>
          <w:lang w:bidi="ar"/>
        </w:rPr>
        <w:t xml:space="preserve">: </w:t>
      </w:r>
      <w:r w:rsidRPr="000A0255">
        <w:rPr>
          <w:rFonts w:ascii="宋体" w:eastAsia="宋体" w:hAnsi="宋体" w:cs="Times-Roman"/>
          <w:color w:val="231F20"/>
          <w:kern w:val="0"/>
          <w:szCs w:val="21"/>
          <w:lang w:bidi="ar"/>
        </w:rPr>
        <w:t>978-0-262-03384-8</w:t>
      </w:r>
    </w:p>
    <w:p w14:paraId="7B380469" w14:textId="77777777" w:rsidR="000A0255" w:rsidRPr="000A0255" w:rsidRDefault="000A0255" w:rsidP="000D3EC7">
      <w:pPr>
        <w:spacing w:line="480" w:lineRule="exact"/>
        <w:rPr>
          <w:rFonts w:ascii="宋体" w:eastAsia="宋体" w:hAnsi="宋体"/>
          <w:szCs w:val="21"/>
        </w:rPr>
      </w:pPr>
      <w:r w:rsidRPr="000A0255">
        <w:rPr>
          <w:rFonts w:ascii="宋体" w:eastAsia="宋体" w:hAnsi="宋体"/>
          <w:szCs w:val="21"/>
        </w:rPr>
        <w:t>其他参考学习资料：</w:t>
      </w:r>
    </w:p>
    <w:p w14:paraId="1E21DBCE" w14:textId="3ACC95CE" w:rsidR="00383AF9" w:rsidRPr="000A0255" w:rsidRDefault="00383AF9" w:rsidP="00915AC9">
      <w:pPr>
        <w:spacing w:line="480" w:lineRule="exact"/>
        <w:ind w:left="420" w:firstLine="420"/>
        <w:rPr>
          <w:rFonts w:ascii="宋体" w:eastAsia="宋体" w:hAnsi="宋体"/>
          <w:szCs w:val="21"/>
        </w:rPr>
      </w:pPr>
      <w:r w:rsidRPr="000A0255">
        <w:rPr>
          <w:rFonts w:ascii="宋体" w:eastAsia="宋体" w:hAnsi="宋体" w:hint="eastAsia"/>
          <w:szCs w:val="21"/>
        </w:rPr>
        <w:t>书名：算法设计与分析</w:t>
      </w:r>
      <w:r w:rsidR="00013671" w:rsidRPr="000A0255">
        <w:rPr>
          <w:rFonts w:ascii="宋体" w:eastAsia="宋体" w:hAnsi="宋体" w:hint="eastAsia"/>
          <w:szCs w:val="21"/>
        </w:rPr>
        <w:t xml:space="preserve"> </w:t>
      </w:r>
      <w:r w:rsidR="00013671" w:rsidRPr="000A0255">
        <w:rPr>
          <w:rFonts w:ascii="宋体" w:eastAsia="宋体" w:hAnsi="宋体"/>
          <w:szCs w:val="21"/>
        </w:rPr>
        <w:t xml:space="preserve"> </w:t>
      </w:r>
      <w:r w:rsidRPr="000A0255">
        <w:rPr>
          <w:rFonts w:ascii="宋体" w:eastAsia="宋体" w:hAnsi="宋体" w:hint="eastAsia"/>
          <w:szCs w:val="21"/>
        </w:rPr>
        <w:t>作者：王红梅</w:t>
      </w:r>
      <w:r w:rsidR="00013671" w:rsidRPr="000A0255">
        <w:rPr>
          <w:rFonts w:ascii="宋体" w:eastAsia="宋体" w:hAnsi="宋体" w:hint="eastAsia"/>
          <w:szCs w:val="21"/>
        </w:rPr>
        <w:t xml:space="preserve"> </w:t>
      </w:r>
      <w:r w:rsidR="00013671" w:rsidRPr="000A0255">
        <w:rPr>
          <w:rFonts w:ascii="宋体" w:eastAsia="宋体" w:hAnsi="宋体"/>
          <w:szCs w:val="21"/>
        </w:rPr>
        <w:t xml:space="preserve"> </w:t>
      </w:r>
      <w:r w:rsidRPr="000A0255">
        <w:rPr>
          <w:rFonts w:ascii="宋体" w:eastAsia="宋体" w:hAnsi="宋体" w:hint="eastAsia"/>
          <w:szCs w:val="21"/>
        </w:rPr>
        <w:t>出版社：清华大学出版社</w:t>
      </w:r>
      <w:r w:rsidRPr="000A0255">
        <w:rPr>
          <w:rFonts w:ascii="宋体" w:eastAsia="宋体" w:hAnsi="宋体"/>
          <w:szCs w:val="21"/>
        </w:rPr>
        <w:t>, 2006</w:t>
      </w:r>
    </w:p>
    <w:p w14:paraId="3C004478" w14:textId="4F8D35CC" w:rsidR="00816977" w:rsidRPr="00D25E70" w:rsidRDefault="00651CAE" w:rsidP="00915AC9">
      <w:pPr>
        <w:pStyle w:val="a3"/>
        <w:numPr>
          <w:ilvl w:val="1"/>
          <w:numId w:val="5"/>
        </w:numPr>
        <w:spacing w:line="480" w:lineRule="exact"/>
        <w:ind w:firstLineChars="0"/>
        <w:rPr>
          <w:rFonts w:ascii="宋体" w:eastAsia="宋体" w:hAnsi="宋体"/>
        </w:rPr>
      </w:pPr>
      <w:r w:rsidRPr="00D25E70">
        <w:rPr>
          <w:rFonts w:ascii="宋体" w:eastAsia="宋体" w:hAnsi="宋体" w:hint="eastAsia"/>
          <w:b/>
          <w:szCs w:val="21"/>
        </w:rPr>
        <w:t>A2：</w:t>
      </w:r>
      <w:r w:rsidR="00387130">
        <w:rPr>
          <w:rFonts w:ascii="宋体" w:eastAsia="宋体" w:hAnsi="宋体" w:hint="eastAsia"/>
          <w:szCs w:val="21"/>
        </w:rPr>
        <w:t>《神经网络与深度学习》考查</w:t>
      </w:r>
      <w:r w:rsidRPr="00D25E70">
        <w:rPr>
          <w:rFonts w:ascii="宋体" w:eastAsia="宋体" w:hAnsi="宋体" w:hint="eastAsia"/>
          <w:szCs w:val="21"/>
        </w:rPr>
        <w:t>要点：</w:t>
      </w:r>
    </w:p>
    <w:p w14:paraId="3DFBC0F9" w14:textId="76BC7FBA" w:rsidR="00150A48" w:rsidRPr="00025956" w:rsidRDefault="00D416A5" w:rsidP="00915AC9">
      <w:pPr>
        <w:spacing w:line="480" w:lineRule="exact"/>
        <w:ind w:firstLineChars="400" w:firstLine="84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1.</w:t>
      </w:r>
      <w:r w:rsidR="00150A48" w:rsidRPr="00025956">
        <w:rPr>
          <w:rFonts w:ascii="宋体" w:eastAsia="宋体" w:hAnsi="宋体"/>
          <w:szCs w:val="21"/>
        </w:rPr>
        <w:t>了解机器学习的基本概念和基础知识</w:t>
      </w:r>
    </w:p>
    <w:p w14:paraId="7E26D4B7" w14:textId="5BD96561" w:rsidR="00150A48" w:rsidRPr="00D123F3" w:rsidRDefault="00E56D50" w:rsidP="00915AC9">
      <w:pPr>
        <w:spacing w:line="480" w:lineRule="exact"/>
        <w:ind w:firstLineChars="400" w:firstLine="84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（</w:t>
      </w:r>
      <w:r w:rsidR="00622046" w:rsidRPr="00D123F3">
        <w:rPr>
          <w:rFonts w:ascii="宋体" w:eastAsia="宋体" w:hAnsi="宋体"/>
          <w:szCs w:val="21"/>
        </w:rPr>
        <w:t>1</w:t>
      </w:r>
      <w:r w:rsidR="00E34636">
        <w:rPr>
          <w:rFonts w:ascii="宋体" w:eastAsia="宋体" w:hAnsi="宋体" w:hint="eastAsia"/>
          <w:szCs w:val="21"/>
        </w:rPr>
        <w:t>）</w:t>
      </w:r>
      <w:r w:rsidR="00150A48" w:rsidRPr="00D123F3">
        <w:rPr>
          <w:rFonts w:ascii="宋体" w:eastAsia="宋体" w:hAnsi="宋体"/>
          <w:szCs w:val="21"/>
        </w:rPr>
        <w:t>《神经网络与深度学习》2.1-2.2节</w:t>
      </w:r>
    </w:p>
    <w:p w14:paraId="32BB5C87" w14:textId="0162A1FD" w:rsidR="00150A48" w:rsidRPr="00F63A2B" w:rsidRDefault="00E56D50" w:rsidP="00915AC9">
      <w:pPr>
        <w:spacing w:line="480" w:lineRule="exact"/>
        <w:ind w:firstLineChars="400" w:firstLine="840"/>
        <w:rPr>
          <w:rFonts w:ascii="宋体" w:eastAsia="宋体" w:hAnsi="宋体"/>
          <w:szCs w:val="21"/>
        </w:rPr>
      </w:pPr>
      <w:r w:rsidRPr="00F63A2B">
        <w:rPr>
          <w:rFonts w:ascii="宋体" w:eastAsia="宋体" w:hAnsi="宋体"/>
          <w:szCs w:val="21"/>
        </w:rPr>
        <w:t>（</w:t>
      </w:r>
      <w:r w:rsidR="00622046" w:rsidRPr="00F63A2B">
        <w:rPr>
          <w:rFonts w:ascii="宋体" w:eastAsia="宋体" w:hAnsi="宋体"/>
          <w:szCs w:val="21"/>
        </w:rPr>
        <w:t>2</w:t>
      </w:r>
      <w:r w:rsidR="00E34636" w:rsidRPr="00F63A2B">
        <w:rPr>
          <w:rFonts w:ascii="宋体" w:eastAsia="宋体" w:hAnsi="宋体"/>
          <w:szCs w:val="21"/>
        </w:rPr>
        <w:t>）</w:t>
      </w:r>
      <w:r w:rsidR="00150A48" w:rsidRPr="00F63A2B">
        <w:rPr>
          <w:rFonts w:ascii="宋体" w:eastAsia="宋体" w:hAnsi="宋体"/>
          <w:szCs w:val="21"/>
        </w:rPr>
        <w:t>《神经网络与深度学习》3.1-3.3节</w:t>
      </w:r>
    </w:p>
    <w:p w14:paraId="58D97E2F" w14:textId="75FCF8FE" w:rsidR="00150A48" w:rsidRPr="00025956" w:rsidRDefault="00D416A5" w:rsidP="00915AC9">
      <w:pPr>
        <w:spacing w:line="480" w:lineRule="exact"/>
        <w:ind w:firstLineChars="400" w:firstLine="84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2.</w:t>
      </w:r>
      <w:r w:rsidR="00150A48" w:rsidRPr="00025956">
        <w:rPr>
          <w:rFonts w:ascii="宋体" w:eastAsia="宋体" w:hAnsi="宋体"/>
          <w:szCs w:val="21"/>
        </w:rPr>
        <w:t>熟悉神经网络的主要模型（前馈网络、卷积网络、循环网络等）</w:t>
      </w:r>
    </w:p>
    <w:p w14:paraId="2ACAB46E" w14:textId="042BAFE3" w:rsidR="00150A48" w:rsidRPr="00F63A2B" w:rsidRDefault="00E56D50" w:rsidP="00915AC9">
      <w:pPr>
        <w:spacing w:line="480" w:lineRule="exact"/>
        <w:ind w:firstLineChars="400" w:firstLine="840"/>
        <w:rPr>
          <w:rFonts w:ascii="宋体" w:eastAsia="宋体" w:hAnsi="宋体"/>
          <w:szCs w:val="21"/>
        </w:rPr>
      </w:pPr>
      <w:r w:rsidRPr="00F63A2B">
        <w:rPr>
          <w:rFonts w:ascii="宋体" w:eastAsia="宋体" w:hAnsi="宋体"/>
          <w:szCs w:val="21"/>
        </w:rPr>
        <w:t>（</w:t>
      </w:r>
      <w:r w:rsidR="00622046" w:rsidRPr="00F63A2B">
        <w:rPr>
          <w:rFonts w:ascii="宋体" w:eastAsia="宋体" w:hAnsi="宋体"/>
          <w:szCs w:val="21"/>
        </w:rPr>
        <w:t>1</w:t>
      </w:r>
      <w:r w:rsidR="00E34636" w:rsidRPr="00F63A2B">
        <w:rPr>
          <w:rFonts w:ascii="宋体" w:eastAsia="宋体" w:hAnsi="宋体" w:hint="eastAsia"/>
          <w:szCs w:val="21"/>
        </w:rPr>
        <w:t>）</w:t>
      </w:r>
      <w:r w:rsidR="00150A48" w:rsidRPr="00F63A2B">
        <w:rPr>
          <w:rFonts w:ascii="宋体" w:eastAsia="宋体" w:hAnsi="宋体"/>
          <w:szCs w:val="21"/>
        </w:rPr>
        <w:t>《神经网络与深度学习》4.1-4.3节</w:t>
      </w:r>
    </w:p>
    <w:p w14:paraId="3D78B441" w14:textId="007700E0" w:rsidR="00150A48" w:rsidRPr="00F63A2B" w:rsidRDefault="00E56D50" w:rsidP="00915AC9">
      <w:pPr>
        <w:spacing w:line="480" w:lineRule="exact"/>
        <w:ind w:firstLineChars="400" w:firstLine="840"/>
        <w:rPr>
          <w:rFonts w:ascii="宋体" w:eastAsia="宋体" w:hAnsi="宋体"/>
          <w:szCs w:val="21"/>
        </w:rPr>
      </w:pPr>
      <w:r w:rsidRPr="00F63A2B">
        <w:rPr>
          <w:rFonts w:ascii="宋体" w:eastAsia="宋体" w:hAnsi="宋体"/>
          <w:szCs w:val="21"/>
        </w:rPr>
        <w:t>（</w:t>
      </w:r>
      <w:r w:rsidR="00622046" w:rsidRPr="00F63A2B">
        <w:rPr>
          <w:rFonts w:ascii="宋体" w:eastAsia="宋体" w:hAnsi="宋体"/>
          <w:szCs w:val="21"/>
        </w:rPr>
        <w:t>2</w:t>
      </w:r>
      <w:r w:rsidR="00E34636" w:rsidRPr="00F63A2B">
        <w:rPr>
          <w:rFonts w:ascii="宋体" w:eastAsia="宋体" w:hAnsi="宋体" w:hint="eastAsia"/>
          <w:szCs w:val="21"/>
        </w:rPr>
        <w:t>）</w:t>
      </w:r>
      <w:r w:rsidR="00150A48" w:rsidRPr="00F63A2B">
        <w:rPr>
          <w:rFonts w:ascii="宋体" w:eastAsia="宋体" w:hAnsi="宋体"/>
          <w:szCs w:val="21"/>
        </w:rPr>
        <w:t>《神经网络与深度学习》5.1-5.2节</w:t>
      </w:r>
    </w:p>
    <w:p w14:paraId="5AA808B7" w14:textId="116F11C7" w:rsidR="00150A48" w:rsidRPr="00F63A2B" w:rsidRDefault="00E56D50" w:rsidP="00915AC9">
      <w:pPr>
        <w:spacing w:line="480" w:lineRule="exact"/>
        <w:ind w:firstLineChars="400" w:firstLine="840"/>
        <w:rPr>
          <w:rFonts w:ascii="宋体" w:eastAsia="宋体" w:hAnsi="宋体"/>
          <w:szCs w:val="21"/>
        </w:rPr>
      </w:pPr>
      <w:r w:rsidRPr="00F63A2B">
        <w:rPr>
          <w:rFonts w:ascii="宋体" w:eastAsia="宋体" w:hAnsi="宋体"/>
          <w:szCs w:val="21"/>
        </w:rPr>
        <w:t>（</w:t>
      </w:r>
      <w:r w:rsidR="00622046" w:rsidRPr="00F63A2B">
        <w:rPr>
          <w:rFonts w:ascii="宋体" w:eastAsia="宋体" w:hAnsi="宋体"/>
          <w:szCs w:val="21"/>
        </w:rPr>
        <w:t>3</w:t>
      </w:r>
      <w:r w:rsidR="00E34636" w:rsidRPr="00F63A2B">
        <w:rPr>
          <w:rFonts w:ascii="宋体" w:eastAsia="宋体" w:hAnsi="宋体" w:hint="eastAsia"/>
          <w:szCs w:val="21"/>
        </w:rPr>
        <w:t>）</w:t>
      </w:r>
      <w:r w:rsidR="00150A48" w:rsidRPr="00F63A2B">
        <w:rPr>
          <w:rFonts w:ascii="宋体" w:eastAsia="宋体" w:hAnsi="宋体"/>
          <w:szCs w:val="21"/>
        </w:rPr>
        <w:t>《神经网络与深度学习》6.1-6.2、6.5-6.6节</w:t>
      </w:r>
    </w:p>
    <w:p w14:paraId="7B632BEB" w14:textId="7D4A3E84" w:rsidR="00150A48" w:rsidRPr="00025956" w:rsidRDefault="00D416A5" w:rsidP="00915AC9">
      <w:pPr>
        <w:spacing w:line="480" w:lineRule="exact"/>
        <w:ind w:firstLineChars="400" w:firstLine="84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3.</w:t>
      </w:r>
      <w:r w:rsidR="00150A48" w:rsidRPr="00025956">
        <w:rPr>
          <w:rFonts w:ascii="宋体" w:eastAsia="宋体" w:hAnsi="宋体"/>
          <w:szCs w:val="21"/>
        </w:rPr>
        <w:t>了解神经网络的优化和正则化方法</w:t>
      </w:r>
    </w:p>
    <w:p w14:paraId="5F9B7AFE" w14:textId="68EEEFA3" w:rsidR="00816977" w:rsidRPr="00F63A2B" w:rsidRDefault="00150A48" w:rsidP="003867C4">
      <w:pPr>
        <w:spacing w:line="480" w:lineRule="exact"/>
        <w:ind w:firstLineChars="400" w:firstLine="840"/>
        <w:rPr>
          <w:rFonts w:ascii="宋体" w:eastAsia="宋体" w:hAnsi="宋体"/>
          <w:szCs w:val="21"/>
        </w:rPr>
      </w:pPr>
      <w:r w:rsidRPr="00F63A2B">
        <w:rPr>
          <w:rFonts w:ascii="宋体" w:eastAsia="宋体" w:hAnsi="宋体"/>
          <w:szCs w:val="21"/>
        </w:rPr>
        <w:t>《神经网络与深度学习》7.1-7.2、7.7节</w:t>
      </w:r>
    </w:p>
    <w:p w14:paraId="0FAF2329" w14:textId="77777777" w:rsidR="00816977" w:rsidRPr="00D25E70" w:rsidRDefault="00816977" w:rsidP="000D3EC7">
      <w:pPr>
        <w:spacing w:line="480" w:lineRule="exact"/>
        <w:rPr>
          <w:rFonts w:ascii="宋体" w:eastAsia="宋体" w:hAnsi="宋体"/>
          <w:szCs w:val="21"/>
        </w:rPr>
      </w:pPr>
      <w:r w:rsidRPr="00D25E70">
        <w:rPr>
          <w:rFonts w:ascii="宋体" w:eastAsia="宋体" w:hAnsi="宋体" w:hint="eastAsia"/>
          <w:szCs w:val="21"/>
        </w:rPr>
        <w:t>参考学习资料：</w:t>
      </w:r>
    </w:p>
    <w:p w14:paraId="6ACA59B5" w14:textId="68FE1837" w:rsidR="00816977" w:rsidRPr="00D25E70" w:rsidRDefault="00816977" w:rsidP="00915AC9">
      <w:pPr>
        <w:spacing w:line="480" w:lineRule="exact"/>
        <w:ind w:left="420" w:firstLine="420"/>
        <w:rPr>
          <w:rFonts w:ascii="宋体" w:eastAsia="宋体" w:hAnsi="宋体"/>
          <w:szCs w:val="21"/>
        </w:rPr>
      </w:pPr>
      <w:r w:rsidRPr="00D25E70">
        <w:rPr>
          <w:rFonts w:ascii="宋体" w:eastAsia="宋体" w:hAnsi="宋体" w:hint="eastAsia"/>
          <w:szCs w:val="21"/>
        </w:rPr>
        <w:t>邱锡鹏，</w:t>
      </w:r>
      <w:r w:rsidR="00D57F0F" w:rsidRPr="00D25E70">
        <w:rPr>
          <w:rFonts w:ascii="宋体" w:eastAsia="宋体" w:hAnsi="宋体" w:hint="eastAsia"/>
          <w:szCs w:val="21"/>
        </w:rPr>
        <w:t>神经网络与深度学习，</w:t>
      </w:r>
      <w:r w:rsidR="00D57F0F" w:rsidRPr="00D25E70">
        <w:rPr>
          <w:rFonts w:ascii="宋体" w:eastAsia="宋体" w:hAnsi="宋体"/>
          <w:szCs w:val="21"/>
        </w:rPr>
        <w:t>9787111649687，机械工业出版社，2020.4</w:t>
      </w:r>
    </w:p>
    <w:p w14:paraId="0E478B89" w14:textId="7BA35D5F" w:rsidR="00816977" w:rsidRPr="00D25E70" w:rsidRDefault="00816977" w:rsidP="00915AC9">
      <w:pPr>
        <w:pStyle w:val="a3"/>
        <w:numPr>
          <w:ilvl w:val="1"/>
          <w:numId w:val="5"/>
        </w:numPr>
        <w:spacing w:line="480" w:lineRule="exact"/>
        <w:ind w:firstLineChars="0"/>
        <w:rPr>
          <w:rFonts w:ascii="宋体" w:eastAsia="宋体" w:hAnsi="宋体"/>
          <w:szCs w:val="21"/>
        </w:rPr>
      </w:pPr>
      <w:r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A</w:t>
      </w:r>
      <w:r w:rsidRPr="00D25E70">
        <w:rPr>
          <w:rFonts w:ascii="宋体" w:eastAsia="宋体" w:hAnsi="宋体"/>
          <w:b/>
          <w:bCs/>
          <w:color w:val="000000" w:themeColor="text1"/>
          <w:szCs w:val="21"/>
        </w:rPr>
        <w:t>3</w:t>
      </w:r>
      <w:r w:rsidRPr="00D25E70">
        <w:rPr>
          <w:rFonts w:ascii="宋体" w:eastAsia="宋体" w:hAnsi="宋体" w:hint="eastAsia"/>
          <w:szCs w:val="21"/>
        </w:rPr>
        <w:t>：</w:t>
      </w:r>
      <w:r w:rsidR="00EB7D1A" w:rsidRPr="00D25E70">
        <w:rPr>
          <w:rFonts w:ascii="宋体" w:eastAsia="宋体" w:hAnsi="宋体" w:hint="eastAsia"/>
          <w:szCs w:val="21"/>
        </w:rPr>
        <w:t>《</w:t>
      </w:r>
      <w:r w:rsidRPr="00D25E70">
        <w:rPr>
          <w:rFonts w:ascii="宋体" w:eastAsia="宋体" w:hAnsi="宋体" w:hint="eastAsia"/>
          <w:szCs w:val="21"/>
        </w:rPr>
        <w:t>大数据挖掘</w:t>
      </w:r>
      <w:r w:rsidR="00EB7D1A" w:rsidRPr="00D25E70">
        <w:rPr>
          <w:rFonts w:ascii="宋体" w:eastAsia="宋体" w:hAnsi="宋体" w:hint="eastAsia"/>
          <w:szCs w:val="21"/>
        </w:rPr>
        <w:t>》</w:t>
      </w:r>
      <w:r w:rsidRPr="00D25E70">
        <w:rPr>
          <w:rFonts w:ascii="宋体" w:eastAsia="宋体" w:hAnsi="宋体" w:hint="eastAsia"/>
          <w:szCs w:val="21"/>
        </w:rPr>
        <w:t>考查知识内容或学术能力要点：</w:t>
      </w:r>
    </w:p>
    <w:p w14:paraId="20907625" w14:textId="4399D36A" w:rsidR="00D57F0F" w:rsidRPr="00D25E70" w:rsidRDefault="00DE3613" w:rsidP="00915AC9">
      <w:pPr>
        <w:pStyle w:val="a3"/>
        <w:spacing w:line="480" w:lineRule="exact"/>
        <w:ind w:left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1．</w:t>
      </w:r>
      <w:r w:rsidR="00D57F0F" w:rsidRPr="00D25E70">
        <w:rPr>
          <w:rFonts w:ascii="宋体" w:eastAsia="宋体" w:hAnsi="宋体" w:hint="eastAsia"/>
          <w:szCs w:val="21"/>
        </w:rPr>
        <w:t>熟悉数据挖掘的任务及其应用，了解大数据挖掘的特点及其挑战（第</w:t>
      </w:r>
      <w:r w:rsidR="00D57F0F" w:rsidRPr="00D25E70">
        <w:rPr>
          <w:rFonts w:ascii="宋体" w:eastAsia="宋体" w:hAnsi="宋体"/>
          <w:szCs w:val="21"/>
        </w:rPr>
        <w:t>1章）：</w:t>
      </w:r>
    </w:p>
    <w:p w14:paraId="61113844" w14:textId="61799F88" w:rsidR="00D57F0F" w:rsidRPr="00D123F3" w:rsidRDefault="00E34636" w:rsidP="00915AC9">
      <w:pPr>
        <w:spacing w:line="480" w:lineRule="exact"/>
        <w:ind w:firstLineChars="400" w:firstLine="84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（</w:t>
      </w:r>
      <w:r w:rsidR="00D123F3" w:rsidRPr="00D123F3">
        <w:rPr>
          <w:rFonts w:ascii="宋体" w:eastAsia="宋体" w:hAnsi="宋体"/>
          <w:szCs w:val="21"/>
        </w:rPr>
        <w:t>1</w:t>
      </w:r>
      <w:r>
        <w:rPr>
          <w:rFonts w:ascii="宋体" w:eastAsia="宋体" w:hAnsi="宋体" w:hint="eastAsia"/>
          <w:szCs w:val="21"/>
        </w:rPr>
        <w:t>）</w:t>
      </w:r>
      <w:r w:rsidR="00D57F0F" w:rsidRPr="00D123F3">
        <w:rPr>
          <w:rFonts w:ascii="宋体" w:eastAsia="宋体" w:hAnsi="宋体"/>
          <w:szCs w:val="21"/>
        </w:rPr>
        <w:t>列举五大类数据挖掘任务及其定义；</w:t>
      </w:r>
    </w:p>
    <w:p w14:paraId="6CA865D6" w14:textId="285B3E65" w:rsidR="00D57F0F" w:rsidRPr="00F63A2B" w:rsidRDefault="00E34636" w:rsidP="00915AC9">
      <w:pPr>
        <w:spacing w:line="480" w:lineRule="exact"/>
        <w:ind w:firstLineChars="400" w:firstLine="840"/>
        <w:rPr>
          <w:rFonts w:ascii="宋体" w:eastAsia="宋体" w:hAnsi="宋体"/>
          <w:szCs w:val="21"/>
        </w:rPr>
      </w:pPr>
      <w:r w:rsidRPr="00F63A2B">
        <w:rPr>
          <w:rFonts w:ascii="宋体" w:eastAsia="宋体" w:hAnsi="宋体"/>
          <w:szCs w:val="21"/>
        </w:rPr>
        <w:t>（</w:t>
      </w:r>
      <w:r w:rsidR="00D416A5" w:rsidRPr="00F63A2B">
        <w:rPr>
          <w:rFonts w:ascii="宋体" w:eastAsia="宋体" w:hAnsi="宋体"/>
          <w:szCs w:val="21"/>
        </w:rPr>
        <w:t>2</w:t>
      </w:r>
      <w:r w:rsidRPr="00F63A2B">
        <w:rPr>
          <w:rFonts w:ascii="宋体" w:eastAsia="宋体" w:hAnsi="宋体" w:hint="eastAsia"/>
          <w:szCs w:val="21"/>
        </w:rPr>
        <w:t>）</w:t>
      </w:r>
      <w:r w:rsidR="00D57F0F" w:rsidRPr="00F63A2B">
        <w:rPr>
          <w:rFonts w:ascii="宋体" w:eastAsia="宋体" w:hAnsi="宋体"/>
          <w:szCs w:val="21"/>
        </w:rPr>
        <w:t>分别给出各类数据挖掘任务的应用案例。</w:t>
      </w:r>
    </w:p>
    <w:p w14:paraId="1357BA7B" w14:textId="718B4A41" w:rsidR="00D57F0F" w:rsidRPr="00D25E70" w:rsidRDefault="00622046" w:rsidP="00915AC9">
      <w:pPr>
        <w:pStyle w:val="a3"/>
        <w:spacing w:line="480" w:lineRule="exact"/>
        <w:ind w:left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>.</w:t>
      </w:r>
      <w:r w:rsidR="00D57F0F" w:rsidRPr="00D25E70">
        <w:rPr>
          <w:rFonts w:ascii="宋体" w:eastAsia="宋体" w:hAnsi="宋体" w:hint="eastAsia"/>
          <w:szCs w:val="21"/>
        </w:rPr>
        <w:t>掌握经典关联分析算法（</w:t>
      </w:r>
      <w:proofErr w:type="spellStart"/>
      <w:r w:rsidR="00D57F0F" w:rsidRPr="00D25E70">
        <w:rPr>
          <w:rFonts w:ascii="宋体" w:eastAsia="宋体" w:hAnsi="宋体"/>
          <w:szCs w:val="21"/>
        </w:rPr>
        <w:t>Apriori</w:t>
      </w:r>
      <w:proofErr w:type="spellEnd"/>
      <w:r w:rsidR="00D57F0F" w:rsidRPr="00D25E70">
        <w:rPr>
          <w:rFonts w:ascii="宋体" w:eastAsia="宋体" w:hAnsi="宋体"/>
          <w:szCs w:val="21"/>
        </w:rPr>
        <w:t>、</w:t>
      </w:r>
      <w:proofErr w:type="spellStart"/>
      <w:r w:rsidR="00D57F0F" w:rsidRPr="00D25E70">
        <w:rPr>
          <w:rFonts w:ascii="宋体" w:eastAsia="宋体" w:hAnsi="宋体"/>
          <w:szCs w:val="21"/>
        </w:rPr>
        <w:t>FPGrowth</w:t>
      </w:r>
      <w:proofErr w:type="spellEnd"/>
      <w:r w:rsidR="00D57F0F" w:rsidRPr="00D25E70">
        <w:rPr>
          <w:rFonts w:ascii="宋体" w:eastAsia="宋体" w:hAnsi="宋体"/>
          <w:szCs w:val="21"/>
        </w:rPr>
        <w:t>）、聚类算法（</w:t>
      </w:r>
      <w:proofErr w:type="spellStart"/>
      <w:r w:rsidR="00D57F0F" w:rsidRPr="00D25E70">
        <w:rPr>
          <w:rFonts w:ascii="宋体" w:eastAsia="宋体" w:hAnsi="宋体"/>
          <w:szCs w:val="21"/>
        </w:rPr>
        <w:t>KMeans</w:t>
      </w:r>
      <w:proofErr w:type="spellEnd"/>
      <w:r w:rsidR="00D57F0F" w:rsidRPr="00D25E70">
        <w:rPr>
          <w:rFonts w:ascii="宋体" w:eastAsia="宋体" w:hAnsi="宋体"/>
          <w:szCs w:val="21"/>
        </w:rPr>
        <w:t>、DBSCAN）、分类算法（决策树、朴素贝叶斯）的原理、指标及可改进优化的基本思想和方向（3.3节、4.2节、5.3节）：</w:t>
      </w:r>
    </w:p>
    <w:p w14:paraId="2799BE5A" w14:textId="0C20F449" w:rsidR="00D57F0F" w:rsidRPr="00F63A2B" w:rsidRDefault="00124291" w:rsidP="00915AC9">
      <w:pPr>
        <w:spacing w:line="480" w:lineRule="exact"/>
        <w:ind w:firstLineChars="400" w:firstLine="840"/>
        <w:rPr>
          <w:rFonts w:ascii="宋体" w:eastAsia="宋体" w:hAnsi="宋体"/>
          <w:szCs w:val="21"/>
        </w:rPr>
      </w:pPr>
      <w:r w:rsidRPr="00F63A2B">
        <w:rPr>
          <w:rFonts w:ascii="宋体" w:eastAsia="宋体" w:hAnsi="宋体"/>
          <w:szCs w:val="21"/>
        </w:rPr>
        <w:t>（</w:t>
      </w:r>
      <w:r w:rsidR="00D416A5" w:rsidRPr="00F63A2B">
        <w:rPr>
          <w:rFonts w:ascii="宋体" w:eastAsia="宋体" w:hAnsi="宋体"/>
          <w:szCs w:val="21"/>
        </w:rPr>
        <w:t>1</w:t>
      </w:r>
      <w:r w:rsidRPr="00F63A2B">
        <w:rPr>
          <w:rFonts w:ascii="宋体" w:eastAsia="宋体" w:hAnsi="宋体"/>
          <w:szCs w:val="21"/>
        </w:rPr>
        <w:t>）</w:t>
      </w:r>
      <w:r w:rsidR="00D57F0F" w:rsidRPr="00F63A2B">
        <w:rPr>
          <w:rFonts w:ascii="宋体" w:eastAsia="宋体" w:hAnsi="宋体"/>
          <w:szCs w:val="21"/>
        </w:rPr>
        <w:t>列举关联分析、聚类、分类这三大类数据挖掘任务的代表性算法的名称；</w:t>
      </w:r>
    </w:p>
    <w:p w14:paraId="502848FA" w14:textId="6CEC6AD4" w:rsidR="00D57F0F" w:rsidRPr="00F63A2B" w:rsidRDefault="00124291" w:rsidP="00915AC9">
      <w:pPr>
        <w:spacing w:line="480" w:lineRule="exact"/>
        <w:ind w:firstLineChars="400" w:firstLine="840"/>
        <w:rPr>
          <w:rFonts w:ascii="宋体" w:eastAsia="宋体" w:hAnsi="宋体"/>
          <w:szCs w:val="21"/>
        </w:rPr>
      </w:pPr>
      <w:r w:rsidRPr="00F63A2B">
        <w:rPr>
          <w:rFonts w:ascii="宋体" w:eastAsia="宋体" w:hAnsi="宋体"/>
          <w:szCs w:val="21"/>
        </w:rPr>
        <w:t>（</w:t>
      </w:r>
      <w:r w:rsidR="00D416A5" w:rsidRPr="00F63A2B">
        <w:rPr>
          <w:rFonts w:ascii="宋体" w:eastAsia="宋体" w:hAnsi="宋体"/>
          <w:szCs w:val="21"/>
        </w:rPr>
        <w:t>2</w:t>
      </w:r>
      <w:r w:rsidRPr="00F63A2B">
        <w:rPr>
          <w:rFonts w:ascii="宋体" w:eastAsia="宋体" w:hAnsi="宋体"/>
          <w:szCs w:val="21"/>
        </w:rPr>
        <w:t>）</w:t>
      </w:r>
      <w:r w:rsidR="00D57F0F" w:rsidRPr="00F63A2B">
        <w:rPr>
          <w:rFonts w:ascii="宋体" w:eastAsia="宋体" w:hAnsi="宋体"/>
          <w:szCs w:val="21"/>
        </w:rPr>
        <w:t>给出</w:t>
      </w:r>
      <w:proofErr w:type="spellStart"/>
      <w:r w:rsidR="00D57F0F" w:rsidRPr="00F63A2B">
        <w:rPr>
          <w:rFonts w:ascii="宋体" w:eastAsia="宋体" w:hAnsi="宋体"/>
          <w:szCs w:val="21"/>
        </w:rPr>
        <w:t>Apriori</w:t>
      </w:r>
      <w:proofErr w:type="spellEnd"/>
      <w:r w:rsidR="00D57F0F" w:rsidRPr="00F63A2B">
        <w:rPr>
          <w:rFonts w:ascii="宋体" w:eastAsia="宋体" w:hAnsi="宋体"/>
          <w:szCs w:val="21"/>
        </w:rPr>
        <w:t>性质及其优势和局限；</w:t>
      </w:r>
    </w:p>
    <w:p w14:paraId="34848732" w14:textId="79306552" w:rsidR="00D57F0F" w:rsidRPr="00F63A2B" w:rsidRDefault="00124291" w:rsidP="00915AC9">
      <w:pPr>
        <w:spacing w:line="480" w:lineRule="exact"/>
        <w:ind w:firstLineChars="400" w:firstLine="840"/>
        <w:rPr>
          <w:rFonts w:ascii="宋体" w:eastAsia="宋体" w:hAnsi="宋体"/>
          <w:szCs w:val="21"/>
        </w:rPr>
      </w:pPr>
      <w:r w:rsidRPr="00F63A2B">
        <w:rPr>
          <w:rFonts w:ascii="宋体" w:eastAsia="宋体" w:hAnsi="宋体"/>
          <w:szCs w:val="21"/>
        </w:rPr>
        <w:t>（</w:t>
      </w:r>
      <w:r w:rsidR="00D416A5" w:rsidRPr="00F63A2B">
        <w:rPr>
          <w:rFonts w:ascii="宋体" w:eastAsia="宋体" w:hAnsi="宋体"/>
          <w:szCs w:val="21"/>
        </w:rPr>
        <w:t>3</w:t>
      </w:r>
      <w:r w:rsidRPr="00F63A2B">
        <w:rPr>
          <w:rFonts w:ascii="宋体" w:eastAsia="宋体" w:hAnsi="宋体"/>
          <w:szCs w:val="21"/>
        </w:rPr>
        <w:t>）</w:t>
      </w:r>
      <w:r w:rsidR="00D57F0F" w:rsidRPr="00F63A2B">
        <w:rPr>
          <w:rFonts w:ascii="宋体" w:eastAsia="宋体" w:hAnsi="宋体"/>
          <w:szCs w:val="21"/>
        </w:rPr>
        <w:t>给出</w:t>
      </w:r>
      <w:proofErr w:type="spellStart"/>
      <w:r w:rsidR="00D57F0F" w:rsidRPr="00F63A2B">
        <w:rPr>
          <w:rFonts w:ascii="宋体" w:eastAsia="宋体" w:hAnsi="宋体"/>
          <w:szCs w:val="21"/>
        </w:rPr>
        <w:t>KMeans</w:t>
      </w:r>
      <w:proofErr w:type="spellEnd"/>
      <w:r w:rsidR="00D57F0F" w:rsidRPr="00F63A2B">
        <w:rPr>
          <w:rFonts w:ascii="宋体" w:eastAsia="宋体" w:hAnsi="宋体"/>
          <w:szCs w:val="21"/>
        </w:rPr>
        <w:t>算法的优势和局限性；</w:t>
      </w:r>
    </w:p>
    <w:p w14:paraId="5B4363FA" w14:textId="3323D346" w:rsidR="00D57F0F" w:rsidRPr="00F63A2B" w:rsidRDefault="00124291" w:rsidP="00915AC9">
      <w:pPr>
        <w:spacing w:line="480" w:lineRule="exact"/>
        <w:ind w:firstLineChars="400" w:firstLine="840"/>
        <w:rPr>
          <w:rFonts w:ascii="宋体" w:eastAsia="宋体" w:hAnsi="宋体"/>
          <w:szCs w:val="21"/>
        </w:rPr>
      </w:pPr>
      <w:r w:rsidRPr="00F63A2B">
        <w:rPr>
          <w:rFonts w:ascii="宋体" w:eastAsia="宋体" w:hAnsi="宋体"/>
          <w:szCs w:val="21"/>
        </w:rPr>
        <w:t>（</w:t>
      </w:r>
      <w:r w:rsidR="00D416A5" w:rsidRPr="00F63A2B">
        <w:rPr>
          <w:rFonts w:ascii="宋体" w:eastAsia="宋体" w:hAnsi="宋体"/>
          <w:szCs w:val="21"/>
        </w:rPr>
        <w:t>4</w:t>
      </w:r>
      <w:r w:rsidRPr="00F63A2B">
        <w:rPr>
          <w:rFonts w:ascii="宋体" w:eastAsia="宋体" w:hAnsi="宋体"/>
          <w:szCs w:val="21"/>
        </w:rPr>
        <w:t>）</w:t>
      </w:r>
      <w:r w:rsidR="00D57F0F" w:rsidRPr="00F63A2B">
        <w:rPr>
          <w:rFonts w:ascii="宋体" w:eastAsia="宋体" w:hAnsi="宋体"/>
          <w:szCs w:val="21"/>
        </w:rPr>
        <w:t>给出分类算法的准确性评价指标。</w:t>
      </w:r>
    </w:p>
    <w:p w14:paraId="435F4D5B" w14:textId="715B5304" w:rsidR="00D57F0F" w:rsidRPr="00D25E70" w:rsidRDefault="00622046" w:rsidP="00915AC9">
      <w:pPr>
        <w:pStyle w:val="a3"/>
        <w:spacing w:line="480" w:lineRule="exact"/>
        <w:ind w:left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>.</w:t>
      </w:r>
      <w:r w:rsidR="00D57F0F" w:rsidRPr="00D25E70">
        <w:rPr>
          <w:rFonts w:ascii="宋体" w:eastAsia="宋体" w:hAnsi="宋体" w:hint="eastAsia"/>
          <w:szCs w:val="21"/>
        </w:rPr>
        <w:t>了解异质数据网络基本概念、能应用异质网络进行数据建模（</w:t>
      </w:r>
      <w:r w:rsidR="00D57F0F" w:rsidRPr="00D25E70">
        <w:rPr>
          <w:rFonts w:ascii="宋体" w:eastAsia="宋体" w:hAnsi="宋体"/>
          <w:szCs w:val="21"/>
        </w:rPr>
        <w:t>9.1节、9.2节）：</w:t>
      </w:r>
    </w:p>
    <w:p w14:paraId="3A27663D" w14:textId="1E57E4B6" w:rsidR="00D57F0F" w:rsidRPr="00F63A2B" w:rsidRDefault="00124291" w:rsidP="00915AC9">
      <w:pPr>
        <w:spacing w:line="480" w:lineRule="exact"/>
        <w:ind w:firstLineChars="400" w:firstLine="840"/>
        <w:rPr>
          <w:rFonts w:ascii="宋体" w:eastAsia="宋体" w:hAnsi="宋体"/>
          <w:szCs w:val="21"/>
        </w:rPr>
      </w:pPr>
      <w:r w:rsidRPr="00F63A2B">
        <w:rPr>
          <w:rFonts w:ascii="宋体" w:eastAsia="宋体" w:hAnsi="宋体"/>
          <w:szCs w:val="21"/>
        </w:rPr>
        <w:lastRenderedPageBreak/>
        <w:t>（1）</w:t>
      </w:r>
      <w:r w:rsidR="00D57F0F" w:rsidRPr="00F63A2B">
        <w:rPr>
          <w:rFonts w:ascii="宋体" w:eastAsia="宋体" w:hAnsi="宋体"/>
          <w:szCs w:val="21"/>
        </w:rPr>
        <w:t>给出异质网络、异质网络挖掘的定义并举例；</w:t>
      </w:r>
    </w:p>
    <w:p w14:paraId="148A0542" w14:textId="72BDDD8A" w:rsidR="00D57F0F" w:rsidRPr="00F63A2B" w:rsidRDefault="00124291" w:rsidP="00915AC9">
      <w:pPr>
        <w:spacing w:line="480" w:lineRule="exact"/>
        <w:ind w:firstLineChars="400" w:firstLine="840"/>
        <w:rPr>
          <w:rFonts w:ascii="宋体" w:eastAsia="宋体" w:hAnsi="宋体"/>
          <w:szCs w:val="21"/>
        </w:rPr>
      </w:pPr>
      <w:r w:rsidRPr="00F63A2B">
        <w:rPr>
          <w:rFonts w:ascii="宋体" w:eastAsia="宋体" w:hAnsi="宋体"/>
          <w:szCs w:val="21"/>
        </w:rPr>
        <w:t>（2）</w:t>
      </w:r>
      <w:r w:rsidR="00D57F0F" w:rsidRPr="00F63A2B">
        <w:rPr>
          <w:rFonts w:ascii="宋体" w:eastAsia="宋体" w:hAnsi="宋体"/>
          <w:szCs w:val="21"/>
        </w:rPr>
        <w:t>对论文标题、论文作者等数据集转化为异质网络数据的表示；</w:t>
      </w:r>
    </w:p>
    <w:p w14:paraId="0DF87951" w14:textId="0F907B68" w:rsidR="00D57F0F" w:rsidRPr="00FC3D9E" w:rsidRDefault="00124291" w:rsidP="00915AC9">
      <w:pPr>
        <w:spacing w:line="480" w:lineRule="exact"/>
        <w:ind w:firstLineChars="400" w:firstLine="840"/>
        <w:rPr>
          <w:rFonts w:ascii="宋体" w:eastAsia="宋体" w:hAnsi="宋体"/>
          <w:szCs w:val="21"/>
        </w:rPr>
      </w:pPr>
      <w:r w:rsidRPr="00FC3D9E">
        <w:rPr>
          <w:rFonts w:ascii="宋体" w:eastAsia="宋体" w:hAnsi="宋体"/>
          <w:szCs w:val="21"/>
        </w:rPr>
        <w:t>（3）</w:t>
      </w:r>
      <w:r w:rsidR="00D57F0F" w:rsidRPr="00FC3D9E">
        <w:rPr>
          <w:rFonts w:ascii="宋体" w:eastAsia="宋体" w:hAnsi="宋体"/>
          <w:szCs w:val="21"/>
        </w:rPr>
        <w:t>举例在上述数据集上可以做的数据挖掘应用场景。</w:t>
      </w:r>
    </w:p>
    <w:p w14:paraId="516B455A" w14:textId="7E313EA9" w:rsidR="00D57F0F" w:rsidRPr="000D3EC7" w:rsidRDefault="00D57F0F" w:rsidP="000D3EC7">
      <w:pPr>
        <w:spacing w:line="480" w:lineRule="exact"/>
        <w:rPr>
          <w:rFonts w:ascii="宋体" w:eastAsia="宋体" w:hAnsi="宋体"/>
          <w:szCs w:val="21"/>
        </w:rPr>
      </w:pPr>
      <w:r w:rsidRPr="000D3EC7">
        <w:rPr>
          <w:rFonts w:ascii="宋体" w:eastAsia="宋体" w:hAnsi="宋体" w:hint="eastAsia"/>
          <w:szCs w:val="21"/>
        </w:rPr>
        <w:t>参考学习资料</w:t>
      </w:r>
      <w:r w:rsidR="000D3EC7">
        <w:rPr>
          <w:rFonts w:ascii="宋体" w:eastAsia="宋体" w:hAnsi="宋体" w:hint="eastAsia"/>
          <w:szCs w:val="21"/>
        </w:rPr>
        <w:t>：</w:t>
      </w:r>
    </w:p>
    <w:p w14:paraId="53F26EE5" w14:textId="1B50637E" w:rsidR="00676041" w:rsidRPr="00FC3D9E" w:rsidRDefault="00D57F0F" w:rsidP="00915AC9">
      <w:pPr>
        <w:spacing w:line="480" w:lineRule="exact"/>
        <w:ind w:firstLineChars="400" w:firstLine="840"/>
        <w:rPr>
          <w:rFonts w:ascii="宋体" w:eastAsia="宋体" w:hAnsi="宋体"/>
          <w:szCs w:val="21"/>
        </w:rPr>
      </w:pPr>
      <w:r w:rsidRPr="00FC3D9E">
        <w:rPr>
          <w:rFonts w:ascii="宋体" w:eastAsia="宋体" w:hAnsi="宋体" w:hint="eastAsia"/>
          <w:szCs w:val="21"/>
        </w:rPr>
        <w:t>熊贇</w:t>
      </w:r>
      <w:r w:rsidRPr="00FC3D9E">
        <w:rPr>
          <w:rFonts w:ascii="宋体" w:eastAsia="宋体" w:hAnsi="宋体"/>
          <w:szCs w:val="21"/>
        </w:rPr>
        <w:t>,朱扬勇,</w:t>
      </w:r>
      <w:proofErr w:type="gramStart"/>
      <w:r w:rsidRPr="00FC3D9E">
        <w:rPr>
          <w:rFonts w:ascii="宋体" w:eastAsia="宋体" w:hAnsi="宋体"/>
          <w:szCs w:val="21"/>
        </w:rPr>
        <w:t>陈志渊</w:t>
      </w:r>
      <w:proofErr w:type="gramEnd"/>
      <w:r w:rsidRPr="00FC3D9E">
        <w:rPr>
          <w:rFonts w:ascii="宋体" w:eastAsia="宋体" w:hAnsi="宋体"/>
          <w:szCs w:val="21"/>
        </w:rPr>
        <w:t>.《大数据挖掘》.上海科学技术出版社.</w:t>
      </w:r>
    </w:p>
    <w:p w14:paraId="1570A34C" w14:textId="77777777" w:rsidR="00DC1E61" w:rsidRDefault="00DC1E61" w:rsidP="00915AC9">
      <w:pPr>
        <w:spacing w:line="480" w:lineRule="exact"/>
        <w:ind w:firstLine="420"/>
        <w:rPr>
          <w:rFonts w:ascii="宋体" w:eastAsia="宋体" w:hAnsi="宋体"/>
          <w:b/>
          <w:szCs w:val="21"/>
        </w:rPr>
      </w:pPr>
    </w:p>
    <w:p w14:paraId="003B54C2" w14:textId="508CBBDE" w:rsidR="004401B3" w:rsidRPr="00D25E70" w:rsidRDefault="004401B3" w:rsidP="00915AC9">
      <w:pPr>
        <w:spacing w:line="480" w:lineRule="exact"/>
        <w:ind w:firstLine="420"/>
        <w:rPr>
          <w:rFonts w:ascii="宋体" w:eastAsia="宋体" w:hAnsi="宋体"/>
          <w:b/>
          <w:szCs w:val="21"/>
        </w:rPr>
      </w:pPr>
      <w:r w:rsidRPr="00D25E70">
        <w:rPr>
          <w:rFonts w:ascii="宋体" w:eastAsia="宋体" w:hAnsi="宋体" w:hint="eastAsia"/>
          <w:b/>
          <w:szCs w:val="21"/>
        </w:rPr>
        <w:t>B：计算机系统与分析（</w:t>
      </w:r>
      <w:r w:rsidRPr="00D25E70">
        <w:rPr>
          <w:rFonts w:ascii="宋体" w:eastAsia="宋体" w:hAnsi="宋体"/>
          <w:b/>
          <w:szCs w:val="21"/>
        </w:rPr>
        <w:t>50</w:t>
      </w:r>
      <w:r w:rsidRPr="00D25E70">
        <w:rPr>
          <w:rFonts w:ascii="宋体" w:eastAsia="宋体" w:hAnsi="宋体" w:hint="eastAsia"/>
          <w:b/>
          <w:szCs w:val="21"/>
        </w:rPr>
        <w:t>分）</w:t>
      </w:r>
    </w:p>
    <w:p w14:paraId="7D17A4DD" w14:textId="3B0B8897" w:rsidR="00676041" w:rsidRPr="00D25E70" w:rsidRDefault="00676041" w:rsidP="00915AC9">
      <w:pPr>
        <w:pStyle w:val="a3"/>
        <w:numPr>
          <w:ilvl w:val="1"/>
          <w:numId w:val="5"/>
        </w:numPr>
        <w:spacing w:line="480" w:lineRule="exact"/>
        <w:ind w:firstLineChars="0"/>
        <w:rPr>
          <w:rFonts w:ascii="宋体" w:eastAsia="宋体" w:hAnsi="宋体"/>
          <w:szCs w:val="21"/>
        </w:rPr>
      </w:pPr>
      <w:r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B</w:t>
      </w:r>
      <w:r w:rsidRPr="00D25E70">
        <w:rPr>
          <w:rFonts w:ascii="宋体" w:eastAsia="宋体" w:hAnsi="宋体"/>
          <w:b/>
          <w:bCs/>
          <w:color w:val="000000" w:themeColor="text1"/>
          <w:szCs w:val="21"/>
        </w:rPr>
        <w:t>1</w:t>
      </w:r>
      <w:r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：</w:t>
      </w:r>
      <w:r w:rsidRPr="00D25E70">
        <w:rPr>
          <w:rFonts w:ascii="宋体" w:eastAsia="宋体" w:hAnsi="宋体" w:hint="eastAsia"/>
          <w:szCs w:val="21"/>
        </w:rPr>
        <w:t>《</w:t>
      </w:r>
      <w:r w:rsidRPr="00D25E70">
        <w:rPr>
          <w:rFonts w:ascii="宋体" w:eastAsia="宋体" w:hAnsi="宋体"/>
          <w:szCs w:val="21"/>
        </w:rPr>
        <w:t>高级网络</w:t>
      </w:r>
      <w:r w:rsidRPr="00D25E70">
        <w:rPr>
          <w:rFonts w:ascii="宋体" w:eastAsia="宋体" w:hAnsi="宋体" w:hint="eastAsia"/>
          <w:szCs w:val="21"/>
        </w:rPr>
        <w:t>》考查要点：</w:t>
      </w:r>
    </w:p>
    <w:p w14:paraId="2541113E" w14:textId="748F8239" w:rsidR="00923BA0" w:rsidRPr="00D25E70" w:rsidRDefault="00FC3D9E" w:rsidP="00915AC9">
      <w:pPr>
        <w:spacing w:line="480" w:lineRule="exact"/>
        <w:ind w:left="42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1.</w:t>
      </w:r>
      <w:r w:rsidR="00923BA0" w:rsidRPr="00D25E70">
        <w:rPr>
          <w:rFonts w:ascii="宋体" w:eastAsia="宋体" w:hAnsi="宋体" w:hint="eastAsia"/>
          <w:szCs w:val="21"/>
        </w:rPr>
        <w:t>计算机网络的定义、基本原理和体系结构：了解互联网的定义与组成、计算机网络的分类性能指标、网络体系结构的概念，熟悉主要的模型与层次划分（对应主要参考资料第</w:t>
      </w:r>
      <w:r w:rsidR="00923BA0" w:rsidRPr="00D25E70">
        <w:rPr>
          <w:rFonts w:ascii="宋体" w:eastAsia="宋体" w:hAnsi="宋体"/>
          <w:szCs w:val="21"/>
        </w:rPr>
        <w:t>1章）</w:t>
      </w:r>
    </w:p>
    <w:p w14:paraId="33831592" w14:textId="1A5F6DCF" w:rsidR="00923BA0" w:rsidRPr="00D25E70" w:rsidRDefault="00FC3D9E" w:rsidP="00915AC9">
      <w:pPr>
        <w:spacing w:line="480" w:lineRule="exact"/>
        <w:ind w:left="42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>.</w:t>
      </w:r>
      <w:r w:rsidR="00923BA0" w:rsidRPr="00D25E70">
        <w:rPr>
          <w:rFonts w:ascii="宋体" w:eastAsia="宋体" w:hAnsi="宋体" w:hint="eastAsia"/>
          <w:szCs w:val="21"/>
        </w:rPr>
        <w:t>网络核心协议</w:t>
      </w:r>
      <w:r w:rsidR="00923BA0" w:rsidRPr="00D25E70">
        <w:rPr>
          <w:rFonts w:ascii="宋体" w:eastAsia="宋体" w:hAnsi="宋体"/>
          <w:szCs w:val="21"/>
        </w:rPr>
        <w:t>TCP/IP的工作机制、拥塞控制：熟悉IP协议的基本原理、路由选择协议RIP和OSPF的工作机制；熟悉TCP的基本原理、流量控制的工作机制，掌握拥塞控制的算法，包括慢启动、拥塞避免、快速重传、快速恢复（对应主要参考资料章节4.2、4.5、5.3、5.7、5.8）</w:t>
      </w:r>
    </w:p>
    <w:p w14:paraId="013C3F45" w14:textId="72DDCA18" w:rsidR="00923BA0" w:rsidRPr="00D25E70" w:rsidRDefault="00FC3D9E" w:rsidP="00915AC9">
      <w:pPr>
        <w:spacing w:line="480" w:lineRule="exact"/>
        <w:ind w:left="42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>.</w:t>
      </w:r>
      <w:r w:rsidR="00923BA0" w:rsidRPr="00D25E70">
        <w:rPr>
          <w:rFonts w:ascii="宋体" w:eastAsia="宋体" w:hAnsi="宋体" w:hint="eastAsia"/>
          <w:szCs w:val="21"/>
        </w:rPr>
        <w:t>网络多媒体传输及典型协议（</w:t>
      </w:r>
      <w:r w:rsidR="00923BA0" w:rsidRPr="00D25E70">
        <w:rPr>
          <w:rFonts w:ascii="宋体" w:eastAsia="宋体" w:hAnsi="宋体"/>
          <w:szCs w:val="21"/>
        </w:rPr>
        <w:t>RTP、SIP）：了解互联网多媒体的需求与分类，熟悉RTP、SIP协议的基本工作原理（对应主要参考资料章节8.1、8.3）</w:t>
      </w:r>
    </w:p>
    <w:p w14:paraId="778A0AE9" w14:textId="77777777" w:rsidR="000D3EC7" w:rsidRDefault="00FC3D9E" w:rsidP="000D3EC7">
      <w:pPr>
        <w:spacing w:line="480" w:lineRule="exact"/>
        <w:ind w:left="42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/>
          <w:szCs w:val="21"/>
        </w:rPr>
        <w:t>.</w:t>
      </w:r>
      <w:r w:rsidR="00923BA0" w:rsidRPr="00D25E70">
        <w:rPr>
          <w:rFonts w:ascii="宋体" w:eastAsia="宋体" w:hAnsi="宋体" w:hint="eastAsia"/>
          <w:szCs w:val="21"/>
        </w:rPr>
        <w:t>互联网的服务质量（</w:t>
      </w:r>
      <w:r w:rsidR="00923BA0" w:rsidRPr="00D25E70">
        <w:rPr>
          <w:rFonts w:ascii="宋体" w:eastAsia="宋体" w:hAnsi="宋体"/>
          <w:szCs w:val="21"/>
        </w:rPr>
        <w:t>QoS）：了解服务质量的概念，掌握调度机制FIFO、FQ、WFQ的工作机制和特点（对应主要参考资料章节8.4）</w:t>
      </w:r>
    </w:p>
    <w:p w14:paraId="63852615" w14:textId="3C006E08" w:rsidR="00923BA0" w:rsidRPr="00D25E70" w:rsidRDefault="00923BA0" w:rsidP="000D3EC7">
      <w:pPr>
        <w:spacing w:line="480" w:lineRule="exact"/>
        <w:rPr>
          <w:rFonts w:ascii="宋体" w:eastAsia="宋体" w:hAnsi="宋体"/>
          <w:szCs w:val="21"/>
        </w:rPr>
      </w:pPr>
      <w:r w:rsidRPr="00D25E70">
        <w:rPr>
          <w:rFonts w:ascii="宋体" w:eastAsia="宋体" w:hAnsi="宋体" w:hint="eastAsia"/>
          <w:szCs w:val="21"/>
        </w:rPr>
        <w:t>主要参考</w:t>
      </w:r>
      <w:r w:rsidR="0056450A">
        <w:rPr>
          <w:rFonts w:ascii="宋体" w:eastAsia="宋体" w:hAnsi="宋体" w:hint="eastAsia"/>
          <w:szCs w:val="21"/>
        </w:rPr>
        <w:t>学习</w:t>
      </w:r>
      <w:r w:rsidRPr="00D25E70">
        <w:rPr>
          <w:rFonts w:ascii="宋体" w:eastAsia="宋体" w:hAnsi="宋体" w:hint="eastAsia"/>
          <w:szCs w:val="21"/>
        </w:rPr>
        <w:t>资料：</w:t>
      </w:r>
    </w:p>
    <w:p w14:paraId="1E6937D7" w14:textId="03301471" w:rsidR="00923BA0" w:rsidRPr="00D25E70" w:rsidRDefault="00923BA0" w:rsidP="00915AC9">
      <w:pPr>
        <w:spacing w:line="480" w:lineRule="exact"/>
        <w:ind w:left="420" w:firstLine="420"/>
        <w:rPr>
          <w:rFonts w:ascii="宋体" w:eastAsia="宋体" w:hAnsi="宋体"/>
          <w:szCs w:val="21"/>
        </w:rPr>
      </w:pPr>
      <w:r w:rsidRPr="00D25E70">
        <w:rPr>
          <w:rFonts w:ascii="宋体" w:eastAsia="宋体" w:hAnsi="宋体" w:hint="eastAsia"/>
          <w:szCs w:val="21"/>
        </w:rPr>
        <w:t>计算机网络（第</w:t>
      </w:r>
      <w:r w:rsidRPr="00D25E70">
        <w:rPr>
          <w:rFonts w:ascii="宋体" w:eastAsia="宋体" w:hAnsi="宋体"/>
          <w:szCs w:val="21"/>
        </w:rPr>
        <w:t>7版）</w:t>
      </w:r>
      <w:r w:rsidR="004066D1">
        <w:rPr>
          <w:rFonts w:ascii="宋体" w:eastAsia="宋体" w:hAnsi="宋体" w:hint="eastAsia"/>
          <w:szCs w:val="21"/>
        </w:rPr>
        <w:t xml:space="preserve"> </w:t>
      </w:r>
      <w:r w:rsidR="004066D1">
        <w:rPr>
          <w:rFonts w:ascii="宋体" w:eastAsia="宋体" w:hAnsi="宋体"/>
          <w:szCs w:val="21"/>
        </w:rPr>
        <w:t xml:space="preserve"> </w:t>
      </w:r>
      <w:r w:rsidRPr="00D25E70">
        <w:rPr>
          <w:rFonts w:ascii="宋体" w:eastAsia="宋体" w:hAnsi="宋体" w:hint="eastAsia"/>
          <w:szCs w:val="21"/>
        </w:rPr>
        <w:t>作者</w:t>
      </w:r>
      <w:r w:rsidRPr="00D25E70">
        <w:rPr>
          <w:rFonts w:ascii="宋体" w:eastAsia="宋体" w:hAnsi="宋体"/>
          <w:szCs w:val="21"/>
        </w:rPr>
        <w:t>:谢希仁 编著</w:t>
      </w:r>
      <w:r w:rsidR="004066D1">
        <w:rPr>
          <w:rFonts w:ascii="宋体" w:eastAsia="宋体" w:hAnsi="宋体"/>
          <w:szCs w:val="21"/>
        </w:rPr>
        <w:t xml:space="preserve">  </w:t>
      </w:r>
      <w:r w:rsidRPr="00D25E70">
        <w:rPr>
          <w:rFonts w:ascii="宋体" w:eastAsia="宋体" w:hAnsi="宋体"/>
          <w:szCs w:val="21"/>
        </w:rPr>
        <w:t>出版社:电子工业出版社出版，2017年01月</w:t>
      </w:r>
    </w:p>
    <w:p w14:paraId="3EFD77BD" w14:textId="64800A94" w:rsidR="00923BA0" w:rsidRPr="00D25E70" w:rsidRDefault="00923BA0" w:rsidP="000D3EC7">
      <w:pPr>
        <w:spacing w:line="480" w:lineRule="exact"/>
        <w:rPr>
          <w:rFonts w:ascii="宋体" w:eastAsia="宋体" w:hAnsi="宋体"/>
          <w:szCs w:val="21"/>
        </w:rPr>
      </w:pPr>
      <w:r w:rsidRPr="00D25E70">
        <w:rPr>
          <w:rFonts w:ascii="宋体" w:eastAsia="宋体" w:hAnsi="宋体" w:hint="eastAsia"/>
          <w:szCs w:val="21"/>
        </w:rPr>
        <w:t>其他参考</w:t>
      </w:r>
      <w:r w:rsidR="0056450A">
        <w:rPr>
          <w:rFonts w:ascii="宋体" w:eastAsia="宋体" w:hAnsi="宋体" w:hint="eastAsia"/>
          <w:szCs w:val="21"/>
        </w:rPr>
        <w:t>学习</w:t>
      </w:r>
      <w:r w:rsidRPr="00D25E70">
        <w:rPr>
          <w:rFonts w:ascii="宋体" w:eastAsia="宋体" w:hAnsi="宋体" w:hint="eastAsia"/>
          <w:szCs w:val="21"/>
        </w:rPr>
        <w:t>资料：</w:t>
      </w:r>
    </w:p>
    <w:p w14:paraId="08BB83C8" w14:textId="693C8CBD" w:rsidR="00676041" w:rsidRPr="00D25E70" w:rsidRDefault="00923BA0" w:rsidP="00915AC9">
      <w:pPr>
        <w:spacing w:line="480" w:lineRule="exact"/>
        <w:ind w:left="420" w:firstLine="420"/>
        <w:rPr>
          <w:rFonts w:ascii="宋体" w:eastAsia="宋体" w:hAnsi="宋体"/>
          <w:szCs w:val="21"/>
        </w:rPr>
      </w:pPr>
      <w:r w:rsidRPr="00D25E70">
        <w:rPr>
          <w:rFonts w:ascii="宋体" w:eastAsia="宋体" w:hAnsi="宋体" w:hint="eastAsia"/>
          <w:szCs w:val="21"/>
        </w:rPr>
        <w:t>高级计算机网络（第</w:t>
      </w:r>
      <w:r w:rsidRPr="00D25E70">
        <w:rPr>
          <w:rFonts w:ascii="宋体" w:eastAsia="宋体" w:hAnsi="宋体"/>
          <w:szCs w:val="21"/>
        </w:rPr>
        <w:t>2版）</w:t>
      </w:r>
      <w:r w:rsidR="004066D1">
        <w:rPr>
          <w:rFonts w:ascii="宋体" w:eastAsia="宋体" w:hAnsi="宋体" w:hint="eastAsia"/>
          <w:szCs w:val="21"/>
        </w:rPr>
        <w:t xml:space="preserve"> </w:t>
      </w:r>
      <w:r w:rsidR="004066D1">
        <w:rPr>
          <w:rFonts w:ascii="宋体" w:eastAsia="宋体" w:hAnsi="宋体"/>
          <w:szCs w:val="21"/>
        </w:rPr>
        <w:t xml:space="preserve"> </w:t>
      </w:r>
      <w:r w:rsidRPr="00D25E70">
        <w:rPr>
          <w:rFonts w:ascii="宋体" w:eastAsia="宋体" w:hAnsi="宋体" w:hint="eastAsia"/>
          <w:szCs w:val="21"/>
        </w:rPr>
        <w:t>作者：徐恪、徐明伟、李琦</w:t>
      </w:r>
      <w:r w:rsidRPr="00D25E70">
        <w:rPr>
          <w:rFonts w:ascii="宋体" w:eastAsia="宋体" w:hAnsi="宋体"/>
          <w:szCs w:val="21"/>
        </w:rPr>
        <w:t>,</w:t>
      </w:r>
      <w:r w:rsidR="004066D1">
        <w:rPr>
          <w:rFonts w:ascii="宋体" w:eastAsia="宋体" w:hAnsi="宋体"/>
          <w:szCs w:val="21"/>
        </w:rPr>
        <w:t xml:space="preserve">  </w:t>
      </w:r>
      <w:r w:rsidRPr="00D25E70">
        <w:rPr>
          <w:rFonts w:ascii="宋体" w:eastAsia="宋体" w:hAnsi="宋体"/>
          <w:szCs w:val="21"/>
        </w:rPr>
        <w:t>清华大学出版社，2021年03月</w:t>
      </w:r>
    </w:p>
    <w:p w14:paraId="5897EF2D" w14:textId="4D07B0C9" w:rsidR="00676041" w:rsidRPr="00D25E70" w:rsidRDefault="00676041" w:rsidP="00915AC9">
      <w:pPr>
        <w:pStyle w:val="a3"/>
        <w:numPr>
          <w:ilvl w:val="1"/>
          <w:numId w:val="5"/>
        </w:numPr>
        <w:spacing w:line="480" w:lineRule="exact"/>
        <w:ind w:firstLineChars="0"/>
        <w:rPr>
          <w:rFonts w:ascii="宋体" w:eastAsia="宋体" w:hAnsi="宋体"/>
          <w:szCs w:val="21"/>
        </w:rPr>
      </w:pPr>
      <w:r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B</w:t>
      </w:r>
      <w:r w:rsidRPr="00D25E70">
        <w:rPr>
          <w:rFonts w:ascii="宋体" w:eastAsia="宋体" w:hAnsi="宋体"/>
          <w:b/>
          <w:bCs/>
          <w:color w:val="000000" w:themeColor="text1"/>
          <w:szCs w:val="21"/>
        </w:rPr>
        <w:t>2</w:t>
      </w:r>
      <w:r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：</w:t>
      </w:r>
      <w:r w:rsidRPr="00D25E70">
        <w:rPr>
          <w:rFonts w:ascii="宋体" w:eastAsia="宋体" w:hAnsi="宋体"/>
          <w:bCs/>
          <w:color w:val="000000" w:themeColor="text1"/>
          <w:szCs w:val="21"/>
        </w:rPr>
        <w:t>分</w:t>
      </w:r>
      <w:r w:rsidRPr="00D25E70">
        <w:rPr>
          <w:rFonts w:ascii="宋体" w:eastAsia="宋体" w:hAnsi="宋体"/>
          <w:szCs w:val="21"/>
        </w:rPr>
        <w:t>布式数据库</w:t>
      </w:r>
      <w:r w:rsidRPr="00D25E70">
        <w:rPr>
          <w:rFonts w:ascii="宋体" w:eastAsia="宋体" w:hAnsi="宋体" w:hint="eastAsia"/>
          <w:szCs w:val="21"/>
        </w:rPr>
        <w:t>考查要点：</w:t>
      </w:r>
      <w:r w:rsidRPr="00D25E70">
        <w:rPr>
          <w:rFonts w:ascii="宋体" w:eastAsia="宋体" w:hAnsi="宋体"/>
          <w:szCs w:val="21"/>
        </w:rPr>
        <w:t xml:space="preserve"> </w:t>
      </w:r>
    </w:p>
    <w:p w14:paraId="1AAA4500" w14:textId="6E8B1DC9" w:rsidR="00923BA0" w:rsidRPr="00D25E70" w:rsidRDefault="004066D1" w:rsidP="00915AC9">
      <w:pPr>
        <w:spacing w:line="480" w:lineRule="exact"/>
        <w:ind w:left="42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.</w:t>
      </w:r>
      <w:r w:rsidR="00923BA0" w:rsidRPr="00D25E70">
        <w:rPr>
          <w:rFonts w:ascii="宋体" w:eastAsia="宋体" w:hAnsi="宋体"/>
        </w:rPr>
        <w:t>分布式数据库管理系统架构与设计（对应教材的第3章）</w:t>
      </w:r>
    </w:p>
    <w:p w14:paraId="1125E3F3" w14:textId="77777777" w:rsidR="00923BA0" w:rsidRPr="00D25E70" w:rsidRDefault="00923BA0" w:rsidP="00915AC9">
      <w:pPr>
        <w:spacing w:line="480" w:lineRule="exact"/>
        <w:ind w:left="420" w:firstLine="420"/>
        <w:rPr>
          <w:rFonts w:ascii="宋体" w:eastAsia="宋体" w:hAnsi="宋体"/>
        </w:rPr>
      </w:pPr>
      <w:r w:rsidRPr="00D25E70">
        <w:rPr>
          <w:rFonts w:ascii="宋体" w:eastAsia="宋体" w:hAnsi="宋体" w:hint="eastAsia"/>
        </w:rPr>
        <w:t>考察分布式数据库管理系统体系架构，分布式数据库设计方法，分布式数据库水平分片和垂直分片技术，以及分片分配方法等。具体包括：</w:t>
      </w:r>
    </w:p>
    <w:p w14:paraId="75A697AC" w14:textId="3D4DE507" w:rsidR="00923BA0" w:rsidRPr="00D25E70" w:rsidRDefault="004066D1" w:rsidP="00915AC9">
      <w:pPr>
        <w:spacing w:line="480" w:lineRule="exact"/>
        <w:ind w:left="42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（1）</w:t>
      </w:r>
      <w:r w:rsidR="00923BA0" w:rsidRPr="00D25E70">
        <w:rPr>
          <w:rFonts w:ascii="宋体" w:eastAsia="宋体" w:hAnsi="宋体"/>
        </w:rPr>
        <w:t>分布式管理系统的描述模型</w:t>
      </w:r>
    </w:p>
    <w:p w14:paraId="13159CBF" w14:textId="5DA63B2B" w:rsidR="00923BA0" w:rsidRPr="00D25E70" w:rsidRDefault="004066D1" w:rsidP="00915AC9">
      <w:pPr>
        <w:spacing w:line="480" w:lineRule="exact"/>
        <w:ind w:left="42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</w:t>
      </w:r>
      <w:r>
        <w:rPr>
          <w:rFonts w:ascii="宋体" w:eastAsia="宋体" w:hAnsi="宋体"/>
        </w:rPr>
        <w:t>）</w:t>
      </w:r>
      <w:r w:rsidR="00923BA0" w:rsidRPr="00D25E70">
        <w:rPr>
          <w:rFonts w:ascii="宋体" w:eastAsia="宋体" w:hAnsi="宋体"/>
        </w:rPr>
        <w:t>分布式数据库设计策略</w:t>
      </w:r>
    </w:p>
    <w:p w14:paraId="3F2AF738" w14:textId="28FA83CC" w:rsidR="00923BA0" w:rsidRPr="00D25E70" w:rsidRDefault="004066D1" w:rsidP="00915AC9">
      <w:pPr>
        <w:spacing w:line="480" w:lineRule="exact"/>
        <w:ind w:left="42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（3</w:t>
      </w:r>
      <w:r>
        <w:rPr>
          <w:rFonts w:ascii="宋体" w:eastAsia="宋体" w:hAnsi="宋体"/>
        </w:rPr>
        <w:t>）</w:t>
      </w:r>
      <w:r w:rsidR="00923BA0" w:rsidRPr="00D25E70">
        <w:rPr>
          <w:rFonts w:ascii="宋体" w:eastAsia="宋体" w:hAnsi="宋体"/>
        </w:rPr>
        <w:t>分片类型和分片原则</w:t>
      </w:r>
    </w:p>
    <w:p w14:paraId="6E5B0325" w14:textId="37F8727A" w:rsidR="00923BA0" w:rsidRPr="00D25E70" w:rsidRDefault="004066D1" w:rsidP="00915AC9">
      <w:pPr>
        <w:spacing w:line="480" w:lineRule="exact"/>
        <w:ind w:left="42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（4</w:t>
      </w:r>
      <w:r>
        <w:rPr>
          <w:rFonts w:ascii="宋体" w:eastAsia="宋体" w:hAnsi="宋体"/>
        </w:rPr>
        <w:t>）</w:t>
      </w:r>
      <w:r w:rsidR="00923BA0" w:rsidRPr="00D25E70">
        <w:rPr>
          <w:rFonts w:ascii="宋体" w:eastAsia="宋体" w:hAnsi="宋体"/>
        </w:rPr>
        <w:t>水平分片的主要方法与过程</w:t>
      </w:r>
    </w:p>
    <w:p w14:paraId="3494A08C" w14:textId="321AA1B7" w:rsidR="00923BA0" w:rsidRPr="00D25E70" w:rsidRDefault="004066D1" w:rsidP="00915AC9">
      <w:pPr>
        <w:spacing w:line="480" w:lineRule="exact"/>
        <w:ind w:left="42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（5</w:t>
      </w:r>
      <w:r>
        <w:rPr>
          <w:rFonts w:ascii="宋体" w:eastAsia="宋体" w:hAnsi="宋体"/>
        </w:rPr>
        <w:t>）</w:t>
      </w:r>
      <w:r w:rsidR="00923BA0" w:rsidRPr="00D25E70">
        <w:rPr>
          <w:rFonts w:ascii="宋体" w:eastAsia="宋体" w:hAnsi="宋体"/>
        </w:rPr>
        <w:t>垂直分片的主要方法与过程</w:t>
      </w:r>
    </w:p>
    <w:p w14:paraId="44DFE94F" w14:textId="425A44FA" w:rsidR="00923BA0" w:rsidRPr="00D25E70" w:rsidRDefault="004066D1" w:rsidP="00915AC9">
      <w:pPr>
        <w:spacing w:line="480" w:lineRule="exact"/>
        <w:ind w:left="42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 w:rsidR="00923BA0" w:rsidRPr="00D25E70">
        <w:rPr>
          <w:rFonts w:ascii="宋体" w:eastAsia="宋体" w:hAnsi="宋体"/>
        </w:rPr>
        <w:t>分布式数据库查询与优化（对应教材的第6~8章）</w:t>
      </w:r>
    </w:p>
    <w:p w14:paraId="5D065C5B" w14:textId="77777777" w:rsidR="00923BA0" w:rsidRPr="00D25E70" w:rsidRDefault="00923BA0" w:rsidP="00915AC9">
      <w:pPr>
        <w:spacing w:line="480" w:lineRule="exact"/>
        <w:ind w:left="420" w:firstLine="420"/>
        <w:rPr>
          <w:rFonts w:ascii="宋体" w:eastAsia="宋体" w:hAnsi="宋体"/>
        </w:rPr>
      </w:pPr>
      <w:r w:rsidRPr="00D25E70">
        <w:rPr>
          <w:rFonts w:ascii="宋体" w:eastAsia="宋体" w:hAnsi="宋体" w:hint="eastAsia"/>
        </w:rPr>
        <w:t>考察分布式数据库查询处理方法，特别是带分片的分布式连接和半连接操作处理，以及经典的分布式查询优化算法与代价分析等。具体包括：</w:t>
      </w:r>
    </w:p>
    <w:p w14:paraId="5811F509" w14:textId="290819EC" w:rsidR="00923BA0" w:rsidRPr="00D25E70" w:rsidRDefault="00735E87" w:rsidP="00915AC9">
      <w:pPr>
        <w:spacing w:line="480" w:lineRule="exact"/>
        <w:ind w:left="42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</w:t>
      </w:r>
      <w:r>
        <w:rPr>
          <w:rFonts w:ascii="宋体" w:eastAsia="宋体" w:hAnsi="宋体"/>
        </w:rPr>
        <w:t>）</w:t>
      </w:r>
      <w:r w:rsidR="00923BA0" w:rsidRPr="00D25E70">
        <w:rPr>
          <w:rFonts w:ascii="宋体" w:eastAsia="宋体" w:hAnsi="宋体"/>
        </w:rPr>
        <w:t>查询优化过程和相关算法</w:t>
      </w:r>
    </w:p>
    <w:p w14:paraId="43F23C47" w14:textId="290E31D9" w:rsidR="00923BA0" w:rsidRPr="00D25E70" w:rsidRDefault="00735E87" w:rsidP="00915AC9">
      <w:pPr>
        <w:spacing w:line="480" w:lineRule="exact"/>
        <w:ind w:left="42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（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）</w:t>
      </w:r>
      <w:r w:rsidR="00923BA0" w:rsidRPr="00D25E70">
        <w:rPr>
          <w:rFonts w:ascii="宋体" w:eastAsia="宋体" w:hAnsi="宋体"/>
        </w:rPr>
        <w:t>分布式代价模型与代价函数</w:t>
      </w:r>
    </w:p>
    <w:p w14:paraId="3EFF39BF" w14:textId="3BAA0E4B" w:rsidR="00923BA0" w:rsidRPr="00D25E70" w:rsidRDefault="00735E87" w:rsidP="00915AC9">
      <w:pPr>
        <w:spacing w:line="480" w:lineRule="exact"/>
        <w:ind w:left="42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（3</w:t>
      </w:r>
      <w:r>
        <w:rPr>
          <w:rFonts w:ascii="宋体" w:eastAsia="宋体" w:hAnsi="宋体"/>
        </w:rPr>
        <w:t>）</w:t>
      </w:r>
      <w:r w:rsidR="00923BA0" w:rsidRPr="00D25E70">
        <w:rPr>
          <w:rFonts w:ascii="宋体" w:eastAsia="宋体" w:hAnsi="宋体"/>
        </w:rPr>
        <w:t>连接、半连接等常见查询操作结果大小的估算</w:t>
      </w:r>
    </w:p>
    <w:p w14:paraId="605738F0" w14:textId="18364564" w:rsidR="00923BA0" w:rsidRPr="00D25E70" w:rsidRDefault="00735E87" w:rsidP="00915AC9">
      <w:pPr>
        <w:spacing w:line="480" w:lineRule="exact"/>
        <w:ind w:left="42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（4</w:t>
      </w:r>
      <w:r>
        <w:rPr>
          <w:rFonts w:ascii="宋体" w:eastAsia="宋体" w:hAnsi="宋体"/>
        </w:rPr>
        <w:t>）</w:t>
      </w:r>
      <w:r w:rsidR="00923BA0" w:rsidRPr="00D25E70">
        <w:rPr>
          <w:rFonts w:ascii="宋体" w:eastAsia="宋体" w:hAnsi="宋体"/>
        </w:rPr>
        <w:t>分布式查询中连接操作优化方法</w:t>
      </w:r>
    </w:p>
    <w:p w14:paraId="0D304641" w14:textId="05A4F9FD" w:rsidR="00923BA0" w:rsidRPr="00D25E70" w:rsidRDefault="00735E87" w:rsidP="00915AC9">
      <w:pPr>
        <w:spacing w:line="480" w:lineRule="exact"/>
        <w:ind w:left="42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（5</w:t>
      </w:r>
      <w:r>
        <w:rPr>
          <w:rFonts w:ascii="宋体" w:eastAsia="宋体" w:hAnsi="宋体"/>
        </w:rPr>
        <w:t>）</w:t>
      </w:r>
      <w:r w:rsidR="00923BA0" w:rsidRPr="00D25E70">
        <w:rPr>
          <w:rFonts w:ascii="宋体" w:eastAsia="宋体" w:hAnsi="宋体"/>
        </w:rPr>
        <w:t>分片分配问题及其解决方法</w:t>
      </w:r>
    </w:p>
    <w:p w14:paraId="1003D0C8" w14:textId="08AB4044" w:rsidR="00923BA0" w:rsidRPr="00D25E70" w:rsidRDefault="00735E87" w:rsidP="00915AC9">
      <w:pPr>
        <w:spacing w:line="480" w:lineRule="exact"/>
        <w:ind w:left="42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.</w:t>
      </w:r>
      <w:r w:rsidR="00923BA0" w:rsidRPr="00D25E70">
        <w:rPr>
          <w:rFonts w:ascii="宋体" w:eastAsia="宋体" w:hAnsi="宋体"/>
        </w:rPr>
        <w:t>分布式事务处理与故障恢复（对应教材的第10~13章）</w:t>
      </w:r>
    </w:p>
    <w:p w14:paraId="7D6D3FBA" w14:textId="77777777" w:rsidR="00923BA0" w:rsidRPr="00D25E70" w:rsidRDefault="00923BA0" w:rsidP="00915AC9">
      <w:pPr>
        <w:spacing w:line="480" w:lineRule="exact"/>
        <w:ind w:left="420" w:firstLine="420"/>
        <w:rPr>
          <w:rFonts w:ascii="宋体" w:eastAsia="宋体" w:hAnsi="宋体"/>
        </w:rPr>
      </w:pPr>
      <w:r w:rsidRPr="00D25E70">
        <w:rPr>
          <w:rFonts w:ascii="宋体" w:eastAsia="宋体" w:hAnsi="宋体" w:hint="eastAsia"/>
        </w:rPr>
        <w:t>考察分布式事务的性质与类型，可序列化理论，经典的分布式并发控制算法；分布式数据库故障与可靠性协议，分布式数据复制与一致性维护，以及分布式系统常见理论（</w:t>
      </w:r>
      <w:r w:rsidRPr="00D25E70">
        <w:rPr>
          <w:rFonts w:ascii="宋体" w:eastAsia="宋体" w:hAnsi="宋体"/>
        </w:rPr>
        <w:t>CAP理论、BASE理论等）等。具体包括：</w:t>
      </w:r>
    </w:p>
    <w:p w14:paraId="6332AFD0" w14:textId="5DBBAE53" w:rsidR="00923BA0" w:rsidRPr="00D25E70" w:rsidRDefault="00735E87" w:rsidP="00915AC9">
      <w:pPr>
        <w:spacing w:line="480" w:lineRule="exact"/>
        <w:ind w:left="42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</w:t>
      </w:r>
      <w:r>
        <w:rPr>
          <w:rFonts w:ascii="宋体" w:eastAsia="宋体" w:hAnsi="宋体"/>
        </w:rPr>
        <w:t>）</w:t>
      </w:r>
      <w:r w:rsidR="00923BA0" w:rsidRPr="00D25E70">
        <w:rPr>
          <w:rFonts w:ascii="宋体" w:eastAsia="宋体" w:hAnsi="宋体"/>
        </w:rPr>
        <w:t>事务的ACID性质及事务的形式化定义</w:t>
      </w:r>
    </w:p>
    <w:p w14:paraId="2A8FB879" w14:textId="0DC4FFCE" w:rsidR="00923BA0" w:rsidRPr="00D25E70" w:rsidRDefault="00735E87" w:rsidP="00915AC9">
      <w:pPr>
        <w:spacing w:line="480" w:lineRule="exact"/>
        <w:ind w:left="42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</w:t>
      </w:r>
      <w:r>
        <w:rPr>
          <w:rFonts w:ascii="宋体" w:eastAsia="宋体" w:hAnsi="宋体"/>
        </w:rPr>
        <w:t>）</w:t>
      </w:r>
      <w:r w:rsidR="00923BA0" w:rsidRPr="00D25E70">
        <w:rPr>
          <w:rFonts w:ascii="宋体" w:eastAsia="宋体" w:hAnsi="宋体"/>
        </w:rPr>
        <w:t>序列化的形式化定义与可序列化调度</w:t>
      </w:r>
    </w:p>
    <w:p w14:paraId="66A4C1BC" w14:textId="5E7199E3" w:rsidR="00923BA0" w:rsidRPr="00D25E70" w:rsidRDefault="00735E87" w:rsidP="00915AC9">
      <w:pPr>
        <w:spacing w:line="480" w:lineRule="exact"/>
        <w:ind w:left="42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（3）</w:t>
      </w:r>
      <w:r w:rsidR="00923BA0" w:rsidRPr="00D25E70">
        <w:rPr>
          <w:rFonts w:ascii="宋体" w:eastAsia="宋体" w:hAnsi="宋体"/>
        </w:rPr>
        <w:t>常见悲观和乐观并发控制算法（含基于锁/时间戳的算法等）</w:t>
      </w:r>
    </w:p>
    <w:p w14:paraId="59A949F3" w14:textId="67BDEDBE" w:rsidR="00923BA0" w:rsidRPr="00D25E70" w:rsidRDefault="00735E87" w:rsidP="00915AC9">
      <w:pPr>
        <w:spacing w:line="480" w:lineRule="exact"/>
        <w:ind w:left="42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（4</w:t>
      </w:r>
      <w:r>
        <w:rPr>
          <w:rFonts w:ascii="宋体" w:eastAsia="宋体" w:hAnsi="宋体"/>
        </w:rPr>
        <w:t>）</w:t>
      </w:r>
      <w:r w:rsidR="00923BA0" w:rsidRPr="00D25E70">
        <w:rPr>
          <w:rFonts w:ascii="宋体" w:eastAsia="宋体" w:hAnsi="宋体"/>
        </w:rPr>
        <w:t>可靠性保障协议（含原子提交、非阻塞终止与独立恢复等协议）</w:t>
      </w:r>
    </w:p>
    <w:p w14:paraId="6FABDF62" w14:textId="786EDBED" w:rsidR="00DD5DB7" w:rsidRPr="00D25E70" w:rsidRDefault="00735E87" w:rsidP="00915AC9">
      <w:pPr>
        <w:spacing w:line="480" w:lineRule="exact"/>
        <w:ind w:left="42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（5</w:t>
      </w:r>
      <w:r>
        <w:rPr>
          <w:rFonts w:ascii="宋体" w:eastAsia="宋体" w:hAnsi="宋体"/>
        </w:rPr>
        <w:t>）</w:t>
      </w:r>
      <w:r w:rsidR="00923BA0" w:rsidRPr="00D25E70">
        <w:rPr>
          <w:rFonts w:ascii="宋体" w:eastAsia="宋体" w:hAnsi="宋体"/>
        </w:rPr>
        <w:t>复本数据库的一致性、更新管理与复制协议</w:t>
      </w:r>
    </w:p>
    <w:p w14:paraId="12D2FF3E" w14:textId="2FA5B2BB" w:rsidR="00ED51A3" w:rsidRPr="00D25E70" w:rsidRDefault="00676041" w:rsidP="000D3EC7">
      <w:pPr>
        <w:spacing w:line="480" w:lineRule="exact"/>
        <w:rPr>
          <w:rFonts w:ascii="宋体" w:eastAsia="宋体" w:hAnsi="宋体"/>
          <w:szCs w:val="21"/>
        </w:rPr>
      </w:pPr>
      <w:r w:rsidRPr="00D25E70">
        <w:rPr>
          <w:rFonts w:ascii="宋体" w:eastAsia="宋体" w:hAnsi="宋体" w:hint="eastAsia"/>
          <w:szCs w:val="21"/>
        </w:rPr>
        <w:t>参考学习资料：</w:t>
      </w:r>
    </w:p>
    <w:p w14:paraId="0E98C849" w14:textId="5B082DD6" w:rsidR="00676041" w:rsidRPr="00D25E70" w:rsidRDefault="00DD5DB7" w:rsidP="00DC1E61">
      <w:pPr>
        <w:spacing w:line="480" w:lineRule="exact"/>
        <w:ind w:left="420" w:hangingChars="200" w:hanging="420"/>
        <w:rPr>
          <w:rFonts w:ascii="宋体" w:eastAsia="宋体" w:hAnsi="宋体"/>
          <w:szCs w:val="21"/>
        </w:rPr>
      </w:pPr>
      <w:r w:rsidRPr="00D25E70">
        <w:rPr>
          <w:rFonts w:ascii="宋体" w:eastAsia="宋体" w:hAnsi="宋体"/>
          <w:szCs w:val="21"/>
        </w:rPr>
        <w:t></w:t>
      </w:r>
      <w:r w:rsidR="000D3EC7">
        <w:rPr>
          <w:rFonts w:ascii="宋体" w:eastAsia="宋体" w:hAnsi="宋体"/>
          <w:szCs w:val="21"/>
        </w:rPr>
        <w:t xml:space="preserve"> </w:t>
      </w:r>
      <w:r w:rsidRPr="00D25E70">
        <w:rPr>
          <w:rFonts w:ascii="宋体" w:eastAsia="宋体" w:hAnsi="宋体"/>
          <w:szCs w:val="21"/>
        </w:rPr>
        <w:t xml:space="preserve">分布式数据库系统原理（第3版） [Principles of Distributed Database Systems(Third Edition)]. [德] </w:t>
      </w:r>
      <w:proofErr w:type="gramStart"/>
      <w:r w:rsidRPr="00D25E70">
        <w:rPr>
          <w:rFonts w:ascii="宋体" w:eastAsia="宋体" w:hAnsi="宋体"/>
          <w:szCs w:val="21"/>
        </w:rPr>
        <w:t>顾兹叙</w:t>
      </w:r>
      <w:proofErr w:type="gramEnd"/>
      <w:r w:rsidRPr="00D25E70">
        <w:rPr>
          <w:rFonts w:ascii="宋体" w:eastAsia="宋体" w:hAnsi="宋体"/>
          <w:szCs w:val="21"/>
        </w:rPr>
        <w:t>（</w:t>
      </w:r>
      <w:proofErr w:type="spellStart"/>
      <w:r w:rsidRPr="00D25E70">
        <w:rPr>
          <w:rFonts w:ascii="宋体" w:eastAsia="宋体" w:hAnsi="宋体"/>
          <w:szCs w:val="21"/>
        </w:rPr>
        <w:t>M.Tamer</w:t>
      </w:r>
      <w:proofErr w:type="spellEnd"/>
      <w:r w:rsidRPr="00D25E70">
        <w:rPr>
          <w:rFonts w:ascii="宋体" w:eastAsia="宋体" w:hAnsi="宋体"/>
          <w:szCs w:val="21"/>
        </w:rPr>
        <w:t xml:space="preserve"> </w:t>
      </w:r>
      <w:proofErr w:type="spellStart"/>
      <w:r w:rsidRPr="00D25E70">
        <w:rPr>
          <w:rFonts w:ascii="宋体" w:eastAsia="宋体" w:hAnsi="宋体"/>
          <w:szCs w:val="21"/>
        </w:rPr>
        <w:t>Ozsu</w:t>
      </w:r>
      <w:proofErr w:type="spellEnd"/>
      <w:r w:rsidRPr="00D25E70">
        <w:rPr>
          <w:rFonts w:ascii="宋体" w:eastAsia="宋体" w:hAnsi="宋体"/>
          <w:szCs w:val="21"/>
        </w:rPr>
        <w:t xml:space="preserve">），[德] Patrick </w:t>
      </w:r>
      <w:proofErr w:type="spellStart"/>
      <w:r w:rsidRPr="00D25E70">
        <w:rPr>
          <w:rFonts w:ascii="宋体" w:eastAsia="宋体" w:hAnsi="宋体"/>
          <w:szCs w:val="21"/>
        </w:rPr>
        <w:t>Valduriez</w:t>
      </w:r>
      <w:proofErr w:type="spellEnd"/>
      <w:r w:rsidRPr="00D25E70">
        <w:rPr>
          <w:rFonts w:ascii="宋体" w:eastAsia="宋体" w:hAnsi="宋体"/>
          <w:szCs w:val="21"/>
        </w:rPr>
        <w:t xml:space="preserve"> 编，周屗柱，范举，吴昊 等译. 清华大学出版社, ISBN：9787302346005. 2014-05-01.</w:t>
      </w:r>
    </w:p>
    <w:p w14:paraId="79A8B806" w14:textId="77777777" w:rsidR="00B01C1F" w:rsidRPr="00D25E70" w:rsidRDefault="00676041" w:rsidP="00915AC9">
      <w:pPr>
        <w:pStyle w:val="a3"/>
        <w:numPr>
          <w:ilvl w:val="1"/>
          <w:numId w:val="5"/>
        </w:numPr>
        <w:spacing w:line="480" w:lineRule="exact"/>
        <w:ind w:firstLineChars="0"/>
        <w:rPr>
          <w:rFonts w:ascii="宋体" w:eastAsia="宋体" w:hAnsi="宋体"/>
          <w:b/>
          <w:bCs/>
          <w:color w:val="000000" w:themeColor="text1"/>
          <w:szCs w:val="21"/>
        </w:rPr>
      </w:pPr>
      <w:r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B</w:t>
      </w:r>
      <w:r w:rsidRPr="00D25E70">
        <w:rPr>
          <w:rFonts w:ascii="宋体" w:eastAsia="宋体" w:hAnsi="宋体"/>
          <w:b/>
          <w:bCs/>
          <w:color w:val="000000" w:themeColor="text1"/>
          <w:szCs w:val="21"/>
        </w:rPr>
        <w:t>3</w:t>
      </w:r>
      <w:r w:rsidRPr="00D25E70">
        <w:rPr>
          <w:rFonts w:ascii="宋体" w:eastAsia="宋体" w:hAnsi="宋体" w:hint="eastAsia"/>
          <w:szCs w:val="21"/>
        </w:rPr>
        <w:t>：程序分析技术考查要点</w:t>
      </w:r>
      <w:r w:rsidRPr="00D25E70">
        <w:rPr>
          <w:rFonts w:ascii="宋体" w:eastAsia="宋体" w:hAnsi="宋体" w:hint="eastAsia"/>
          <w:b/>
          <w:sz w:val="22"/>
        </w:rPr>
        <w:t>：</w:t>
      </w:r>
    </w:p>
    <w:p w14:paraId="06DF55A0" w14:textId="7A46E938" w:rsidR="00DD5DB7" w:rsidRPr="00D25E70" w:rsidRDefault="001918AE" w:rsidP="001918AE">
      <w:pPr>
        <w:spacing w:line="480" w:lineRule="exact"/>
        <w:ind w:firstLineChars="400" w:firstLine="84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1.</w:t>
      </w:r>
      <w:r w:rsidR="00DD5DB7" w:rsidRPr="00D25E70">
        <w:rPr>
          <w:rFonts w:ascii="宋体" w:eastAsia="宋体" w:hAnsi="宋体"/>
          <w:szCs w:val="21"/>
        </w:rPr>
        <w:t>程序语言的类型和特点：命令语言、函数语言和逻辑语言</w:t>
      </w:r>
    </w:p>
    <w:p w14:paraId="40E4872F" w14:textId="15F51AD3" w:rsidR="00DD5DB7" w:rsidRPr="00D25E70" w:rsidRDefault="001918AE" w:rsidP="00915AC9">
      <w:pPr>
        <w:spacing w:line="480" w:lineRule="exact"/>
        <w:ind w:left="42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2.</w:t>
      </w:r>
      <w:r w:rsidR="00DD5DB7" w:rsidRPr="00D25E70">
        <w:rPr>
          <w:rFonts w:ascii="宋体" w:eastAsia="宋体" w:hAnsi="宋体"/>
          <w:szCs w:val="21"/>
        </w:rPr>
        <w:t>静态类型、动态类型、子类型和类型推断</w:t>
      </w:r>
    </w:p>
    <w:p w14:paraId="1A22E86C" w14:textId="41702B42" w:rsidR="00DD5DB7" w:rsidRPr="00D25E70" w:rsidRDefault="001918AE" w:rsidP="00915AC9">
      <w:pPr>
        <w:spacing w:line="480" w:lineRule="exact"/>
        <w:ind w:left="42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lastRenderedPageBreak/>
        <w:t>3.</w:t>
      </w:r>
      <w:r w:rsidR="00DD5DB7" w:rsidRPr="00D25E70">
        <w:rPr>
          <w:rFonts w:ascii="宋体" w:eastAsia="宋体" w:hAnsi="宋体"/>
          <w:szCs w:val="21"/>
        </w:rPr>
        <w:t>程序语法和语义：抽象语法树 (AST, Abstract Syntax Tree)、中间表达式 (IR, Intermediate Representation)、程序状态和执行轨迹 (Trace)</w:t>
      </w:r>
    </w:p>
    <w:p w14:paraId="483B429D" w14:textId="205A2643" w:rsidR="00DD5DB7" w:rsidRPr="00D25E70" w:rsidRDefault="001918AE" w:rsidP="00915AC9">
      <w:pPr>
        <w:spacing w:line="480" w:lineRule="exact"/>
        <w:ind w:left="42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4.</w:t>
      </w:r>
      <w:r w:rsidR="00DD5DB7" w:rsidRPr="00D25E70">
        <w:rPr>
          <w:rFonts w:ascii="宋体" w:eastAsia="宋体" w:hAnsi="宋体"/>
          <w:szCs w:val="21"/>
        </w:rPr>
        <w:t>部分函数、可计算性、图灵机和Lambda演算、格 (Lattice) 理论、最小不动点 (Least Fixed Point) 以及Rice定理</w:t>
      </w:r>
    </w:p>
    <w:p w14:paraId="24775089" w14:textId="411AF969" w:rsidR="00DD5DB7" w:rsidRPr="00D25E70" w:rsidRDefault="001918AE" w:rsidP="00915AC9">
      <w:pPr>
        <w:spacing w:line="480" w:lineRule="exact"/>
        <w:ind w:left="42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5.</w:t>
      </w:r>
      <w:r w:rsidR="00DD5DB7" w:rsidRPr="00D25E70">
        <w:rPr>
          <w:rFonts w:ascii="宋体" w:eastAsia="宋体" w:hAnsi="宋体"/>
          <w:szCs w:val="21"/>
        </w:rPr>
        <w:t>过程内分析：控制流 (Control Flow)、数据流 (Data Flow)、定义-调用链 (Define-Use Chain)、静态单赋值 (Static Single Assignment)、流敏感(Flow Sensitive)和流不敏感 (Flow Insensitive)</w:t>
      </w:r>
    </w:p>
    <w:p w14:paraId="105966E6" w14:textId="3DF1D5DE" w:rsidR="00DD5DB7" w:rsidRPr="00D25E70" w:rsidRDefault="001918AE" w:rsidP="00915AC9">
      <w:pPr>
        <w:spacing w:line="480" w:lineRule="exact"/>
        <w:ind w:left="42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6.</w:t>
      </w:r>
      <w:r w:rsidR="00DD5DB7" w:rsidRPr="00D25E70">
        <w:rPr>
          <w:rFonts w:ascii="宋体" w:eastAsia="宋体" w:hAnsi="宋体"/>
          <w:szCs w:val="21"/>
        </w:rPr>
        <w:t>过程间分析：模块化分析、调用图、上下文敏感 (Context Sensitive) 分析和函数摘要</w:t>
      </w:r>
    </w:p>
    <w:p w14:paraId="50CD31D6" w14:textId="63D74774" w:rsidR="00DD5DB7" w:rsidRPr="00D25E70" w:rsidRDefault="001918AE" w:rsidP="00915AC9">
      <w:pPr>
        <w:spacing w:line="480" w:lineRule="exact"/>
        <w:ind w:left="42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7.</w:t>
      </w:r>
      <w:r w:rsidR="00DD5DB7" w:rsidRPr="00D25E70">
        <w:rPr>
          <w:rFonts w:ascii="宋体" w:eastAsia="宋体" w:hAnsi="宋体"/>
          <w:szCs w:val="21"/>
        </w:rPr>
        <w:t>抽象解释 (Abstract Interpretation)：抽象域 (Abstract Domain)、实际域 (Concrete Domain)、Galois Connection和运算的抽象解释</w:t>
      </w:r>
    </w:p>
    <w:p w14:paraId="6AFDC5FE" w14:textId="311ED928" w:rsidR="00DD5DB7" w:rsidRPr="00D25E70" w:rsidRDefault="001918AE" w:rsidP="00915AC9">
      <w:pPr>
        <w:spacing w:line="480" w:lineRule="exact"/>
        <w:ind w:left="42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8.</w:t>
      </w:r>
      <w:r w:rsidR="00DD5DB7" w:rsidRPr="00D25E70">
        <w:rPr>
          <w:rFonts w:ascii="宋体" w:eastAsia="宋体" w:hAnsi="宋体"/>
          <w:szCs w:val="21"/>
        </w:rPr>
        <w:t>指针分析：内存模型、别名、字段敏感 (Field Sensitive)和指向分析方法</w:t>
      </w:r>
    </w:p>
    <w:p w14:paraId="63B7855D" w14:textId="5D3E5558" w:rsidR="00DD5DB7" w:rsidRPr="00D25E70" w:rsidRDefault="001918AE" w:rsidP="00915AC9">
      <w:pPr>
        <w:spacing w:line="480" w:lineRule="exact"/>
        <w:ind w:left="42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9.</w:t>
      </w:r>
      <w:r w:rsidR="00DD5DB7" w:rsidRPr="00D25E70">
        <w:rPr>
          <w:rFonts w:ascii="宋体" w:eastAsia="宋体" w:hAnsi="宋体"/>
          <w:szCs w:val="21"/>
        </w:rPr>
        <w:t>可靠性 (Sound)、完备性 (Complete)、上近似 (Over-approximation)和下近似 (Under-approximation)</w:t>
      </w:r>
    </w:p>
    <w:p w14:paraId="23E7ED1F" w14:textId="1644B9B8" w:rsidR="00676041" w:rsidRPr="00D25E70" w:rsidRDefault="00D174A0" w:rsidP="000D3EC7">
      <w:pPr>
        <w:spacing w:line="48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主要</w:t>
      </w:r>
      <w:r w:rsidR="00676041" w:rsidRPr="00D25E70">
        <w:rPr>
          <w:rFonts w:ascii="宋体" w:eastAsia="宋体" w:hAnsi="宋体" w:hint="eastAsia"/>
          <w:szCs w:val="21"/>
        </w:rPr>
        <w:t>参考</w:t>
      </w:r>
      <w:r w:rsidR="00B01C1F" w:rsidRPr="00D25E70">
        <w:rPr>
          <w:rFonts w:ascii="宋体" w:eastAsia="宋体" w:hAnsi="宋体" w:hint="eastAsia"/>
          <w:szCs w:val="21"/>
        </w:rPr>
        <w:t>学习资料</w:t>
      </w:r>
      <w:r w:rsidR="00676041" w:rsidRPr="00D25E70">
        <w:rPr>
          <w:rFonts w:ascii="宋体" w:eastAsia="宋体" w:hAnsi="宋体" w:hint="eastAsia"/>
          <w:szCs w:val="21"/>
        </w:rPr>
        <w:t>：</w:t>
      </w:r>
    </w:p>
    <w:p w14:paraId="2F2E3A52" w14:textId="77777777" w:rsidR="00DD5DB7" w:rsidRPr="00D25E70" w:rsidRDefault="00DD5DB7" w:rsidP="001918AE">
      <w:pPr>
        <w:spacing w:line="480" w:lineRule="exact"/>
        <w:ind w:leftChars="200" w:left="420" w:firstLineChars="200" w:firstLine="420"/>
        <w:rPr>
          <w:rFonts w:ascii="宋体" w:eastAsia="宋体" w:hAnsi="宋体"/>
          <w:szCs w:val="21"/>
        </w:rPr>
      </w:pPr>
      <w:r w:rsidRPr="00D25E70">
        <w:rPr>
          <w:rFonts w:ascii="宋体" w:eastAsia="宋体" w:hAnsi="宋体"/>
          <w:szCs w:val="21"/>
        </w:rPr>
        <w:t>1. 弗莱明·尼尔森, 汉内·里斯·尼尔森, 克里斯·汉金. 程序分析原理.  ISBN: 9787111706885. 机械工业出版社, 2022-08-01.</w:t>
      </w:r>
    </w:p>
    <w:p w14:paraId="1B80364E" w14:textId="77777777" w:rsidR="00DD5DB7" w:rsidRPr="00D25E70" w:rsidRDefault="00DD5DB7" w:rsidP="001918AE">
      <w:pPr>
        <w:spacing w:line="480" w:lineRule="exact"/>
        <w:ind w:leftChars="200" w:left="420" w:firstLineChars="200" w:firstLine="420"/>
        <w:rPr>
          <w:rFonts w:ascii="宋体" w:eastAsia="宋体" w:hAnsi="宋体"/>
          <w:szCs w:val="21"/>
        </w:rPr>
      </w:pPr>
      <w:r w:rsidRPr="00D25E70">
        <w:rPr>
          <w:rFonts w:ascii="宋体" w:eastAsia="宋体" w:hAnsi="宋体"/>
          <w:szCs w:val="21"/>
        </w:rPr>
        <w:t xml:space="preserve">2. Alfred V. </w:t>
      </w:r>
      <w:proofErr w:type="spellStart"/>
      <w:r w:rsidRPr="00D25E70">
        <w:rPr>
          <w:rFonts w:ascii="宋体" w:eastAsia="宋体" w:hAnsi="宋体"/>
          <w:szCs w:val="21"/>
        </w:rPr>
        <w:t>Aho</w:t>
      </w:r>
      <w:proofErr w:type="spellEnd"/>
      <w:r w:rsidRPr="00D25E70">
        <w:rPr>
          <w:rFonts w:ascii="宋体" w:eastAsia="宋体" w:hAnsi="宋体"/>
          <w:szCs w:val="21"/>
        </w:rPr>
        <w:t xml:space="preserve">, Monica S. Lam, Ravi </w:t>
      </w:r>
      <w:proofErr w:type="spellStart"/>
      <w:r w:rsidRPr="00D25E70">
        <w:rPr>
          <w:rFonts w:ascii="宋体" w:eastAsia="宋体" w:hAnsi="宋体"/>
          <w:szCs w:val="21"/>
        </w:rPr>
        <w:t>Sethi</w:t>
      </w:r>
      <w:proofErr w:type="spellEnd"/>
      <w:r w:rsidRPr="00D25E70">
        <w:rPr>
          <w:rFonts w:ascii="宋体" w:eastAsia="宋体" w:hAnsi="宋体"/>
          <w:szCs w:val="21"/>
        </w:rPr>
        <w:t xml:space="preserve">, and Jeffrey D. </w:t>
      </w:r>
      <w:proofErr w:type="spellStart"/>
      <w:r w:rsidRPr="00D25E70">
        <w:rPr>
          <w:rFonts w:ascii="宋体" w:eastAsia="宋体" w:hAnsi="宋体"/>
          <w:szCs w:val="21"/>
        </w:rPr>
        <w:t>UIIman</w:t>
      </w:r>
      <w:proofErr w:type="spellEnd"/>
      <w:r w:rsidRPr="00D25E70">
        <w:rPr>
          <w:rFonts w:ascii="宋体" w:eastAsia="宋体" w:hAnsi="宋体"/>
          <w:szCs w:val="21"/>
        </w:rPr>
        <w:t>. Compilers: Principles, Techniques, and Tools. ISBN: 9787111326748. 机械工业出版社, 2022-11-01.</w:t>
      </w:r>
    </w:p>
    <w:p w14:paraId="1DAF3E4D" w14:textId="3B9CC6BD" w:rsidR="00DD5DB7" w:rsidRPr="00D25E70" w:rsidRDefault="00ED15DA" w:rsidP="000D3EC7">
      <w:pPr>
        <w:spacing w:line="48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其他</w:t>
      </w:r>
      <w:r w:rsidR="00DD5DB7" w:rsidRPr="00D25E70">
        <w:rPr>
          <w:rFonts w:ascii="宋体" w:eastAsia="宋体" w:hAnsi="宋体" w:hint="eastAsia"/>
          <w:szCs w:val="21"/>
        </w:rPr>
        <w:t>参考资料：</w:t>
      </w:r>
    </w:p>
    <w:p w14:paraId="66F5E191" w14:textId="77777777" w:rsidR="00DD5DB7" w:rsidRPr="00D25E70" w:rsidRDefault="00DD5DB7" w:rsidP="00A6207B">
      <w:pPr>
        <w:spacing w:line="480" w:lineRule="exact"/>
        <w:ind w:leftChars="200" w:left="420" w:firstLineChars="200" w:firstLine="420"/>
        <w:rPr>
          <w:rFonts w:ascii="宋体" w:eastAsia="宋体" w:hAnsi="宋体"/>
          <w:szCs w:val="21"/>
        </w:rPr>
      </w:pPr>
      <w:r w:rsidRPr="00D25E70">
        <w:rPr>
          <w:rFonts w:ascii="宋体" w:eastAsia="宋体" w:hAnsi="宋体"/>
          <w:szCs w:val="21"/>
        </w:rPr>
        <w:t>1. John C. Mitchell. Concepts in Programming Languages. Cambridge University Press, 2004.</w:t>
      </w:r>
    </w:p>
    <w:p w14:paraId="5F646D97" w14:textId="2F489CBA" w:rsidR="002227DF" w:rsidRDefault="00DD5DB7" w:rsidP="005E5A78">
      <w:pPr>
        <w:spacing w:line="480" w:lineRule="exact"/>
        <w:ind w:leftChars="200" w:left="420" w:firstLineChars="200" w:firstLine="420"/>
        <w:rPr>
          <w:rFonts w:ascii="宋体" w:eastAsia="宋体" w:hAnsi="宋体"/>
          <w:szCs w:val="21"/>
        </w:rPr>
      </w:pPr>
      <w:r w:rsidRPr="00D25E70">
        <w:rPr>
          <w:rFonts w:ascii="宋体" w:eastAsia="宋体" w:hAnsi="宋体"/>
          <w:szCs w:val="21"/>
        </w:rPr>
        <w:t xml:space="preserve">2. </w:t>
      </w:r>
      <w:proofErr w:type="spellStart"/>
      <w:r w:rsidRPr="00D25E70">
        <w:rPr>
          <w:rFonts w:ascii="宋体" w:eastAsia="宋体" w:hAnsi="宋体"/>
          <w:szCs w:val="21"/>
        </w:rPr>
        <w:t>Flemming</w:t>
      </w:r>
      <w:proofErr w:type="spellEnd"/>
      <w:r w:rsidRPr="00D25E70">
        <w:rPr>
          <w:rFonts w:ascii="宋体" w:eastAsia="宋体" w:hAnsi="宋体"/>
          <w:szCs w:val="21"/>
        </w:rPr>
        <w:t xml:space="preserve"> Nielson, Hanne Riis Nielson. Semantics with Applications: An Appetizer. Springer, 2007.</w:t>
      </w:r>
    </w:p>
    <w:p w14:paraId="0FB15F45" w14:textId="77777777" w:rsidR="00FF0C5E" w:rsidRPr="005E5A78" w:rsidRDefault="00FF0C5E" w:rsidP="005E5A78">
      <w:pPr>
        <w:spacing w:line="480" w:lineRule="exact"/>
        <w:ind w:leftChars="200" w:left="420" w:firstLineChars="200" w:firstLine="420"/>
        <w:rPr>
          <w:rFonts w:ascii="宋体" w:eastAsia="宋体" w:hAnsi="宋体" w:hint="eastAsia"/>
          <w:szCs w:val="21"/>
        </w:rPr>
      </w:pPr>
    </w:p>
    <w:p w14:paraId="6A90AFD3" w14:textId="77777777" w:rsidR="00293966" w:rsidRDefault="00293966" w:rsidP="00915AC9">
      <w:pPr>
        <w:spacing w:line="480" w:lineRule="exact"/>
        <w:rPr>
          <w:rFonts w:ascii="宋体" w:eastAsia="宋体" w:hAnsi="宋体" w:hint="eastAsia"/>
          <w:b/>
          <w:bCs/>
          <w:sz w:val="28"/>
          <w:szCs w:val="36"/>
        </w:rPr>
      </w:pPr>
    </w:p>
    <w:p w14:paraId="275822C4" w14:textId="0D118DBF" w:rsidR="00157210" w:rsidRPr="00D25E70" w:rsidRDefault="00157210" w:rsidP="00157210">
      <w:pPr>
        <w:spacing w:line="480" w:lineRule="exact"/>
        <w:jc w:val="center"/>
        <w:rPr>
          <w:rFonts w:ascii="宋体" w:eastAsia="宋体" w:hAnsi="宋体" w:hint="eastAsia"/>
          <w:b/>
          <w:bCs/>
          <w:sz w:val="28"/>
          <w:szCs w:val="36"/>
        </w:rPr>
      </w:pPr>
      <w:r w:rsidRPr="006F6EE0">
        <w:rPr>
          <w:rFonts w:ascii="宋体" w:eastAsia="宋体" w:hAnsi="宋体" w:hint="eastAsia"/>
          <w:b/>
          <w:bCs/>
          <w:sz w:val="32"/>
          <w:szCs w:val="32"/>
        </w:rPr>
        <w:t>网络空间安全一级学科</w:t>
      </w:r>
    </w:p>
    <w:p w14:paraId="66147297" w14:textId="61418B3C" w:rsidR="00E122F7" w:rsidRPr="00A6207B" w:rsidRDefault="00E122F7" w:rsidP="00915AC9">
      <w:pPr>
        <w:spacing w:line="480" w:lineRule="exact"/>
        <w:jc w:val="left"/>
        <w:rPr>
          <w:rFonts w:ascii="宋体" w:eastAsia="宋体" w:hAnsi="宋体"/>
          <w:b/>
          <w:bCs/>
          <w:color w:val="FF0000"/>
          <w:sz w:val="28"/>
          <w:szCs w:val="28"/>
        </w:rPr>
      </w:pPr>
      <w:r w:rsidRPr="00A6207B">
        <w:rPr>
          <w:rFonts w:ascii="宋体" w:eastAsia="宋体" w:hAnsi="宋体" w:hint="eastAsia"/>
          <w:b/>
          <w:bCs/>
          <w:color w:val="FF0000"/>
          <w:sz w:val="28"/>
          <w:szCs w:val="28"/>
        </w:rPr>
        <w:t>考试科目</w:t>
      </w:r>
      <w:r w:rsidR="000728F5">
        <w:rPr>
          <w:rFonts w:ascii="宋体" w:eastAsia="宋体" w:hAnsi="宋体" w:hint="eastAsia"/>
          <w:b/>
          <w:bCs/>
          <w:color w:val="FF0000"/>
          <w:sz w:val="28"/>
          <w:szCs w:val="28"/>
        </w:rPr>
        <w:t>2</w:t>
      </w:r>
      <w:r w:rsidRPr="00A6207B">
        <w:rPr>
          <w:rFonts w:ascii="宋体" w:eastAsia="宋体" w:hAnsi="宋体" w:hint="eastAsia"/>
          <w:b/>
          <w:bCs/>
          <w:color w:val="FF0000"/>
          <w:sz w:val="28"/>
          <w:szCs w:val="28"/>
        </w:rPr>
        <w:t>：</w:t>
      </w:r>
      <w:r w:rsidRPr="00A6207B">
        <w:rPr>
          <w:rFonts w:ascii="宋体" w:eastAsia="宋体" w:hAnsi="宋体"/>
          <w:b/>
          <w:bCs/>
          <w:color w:val="FF0000"/>
          <w:sz w:val="28"/>
          <w:szCs w:val="28"/>
        </w:rPr>
        <w:t>网络空间安全理论与技术</w:t>
      </w:r>
    </w:p>
    <w:p w14:paraId="4C9CD8F4" w14:textId="77777777" w:rsidR="00AB168E" w:rsidRPr="00D25E70" w:rsidRDefault="00AB168E" w:rsidP="00915AC9">
      <w:pPr>
        <w:spacing w:line="480" w:lineRule="exact"/>
        <w:jc w:val="left"/>
        <w:rPr>
          <w:rFonts w:ascii="宋体" w:eastAsia="宋体" w:hAnsi="宋体" w:cs="宋体"/>
          <w:kern w:val="0"/>
          <w:sz w:val="24"/>
        </w:rPr>
      </w:pPr>
      <w:r w:rsidRPr="00D25E70">
        <w:rPr>
          <w:rFonts w:ascii="宋体" w:eastAsia="宋体" w:hAnsi="宋体" w:cs="宋体" w:hint="eastAsia"/>
          <w:kern w:val="0"/>
          <w:sz w:val="24"/>
        </w:rPr>
        <w:lastRenderedPageBreak/>
        <w:t>（一）考查知识内容或学术能力要点</w:t>
      </w:r>
    </w:p>
    <w:p w14:paraId="25501C40" w14:textId="5CEDB2D1" w:rsidR="004F7B2D" w:rsidRPr="00D25E70" w:rsidRDefault="004F7B2D" w:rsidP="00915AC9">
      <w:pPr>
        <w:spacing w:line="480" w:lineRule="exact"/>
        <w:ind w:firstLineChars="236" w:firstLine="498"/>
        <w:jc w:val="left"/>
        <w:rPr>
          <w:rFonts w:ascii="宋体" w:eastAsia="宋体" w:hAnsi="宋体"/>
          <w:b/>
          <w:szCs w:val="21"/>
        </w:rPr>
      </w:pPr>
      <w:r w:rsidRPr="00D25E70">
        <w:rPr>
          <w:rFonts w:ascii="宋体" w:eastAsia="宋体" w:hAnsi="宋体" w:hint="eastAsia"/>
          <w:b/>
          <w:szCs w:val="21"/>
        </w:rPr>
        <w:t>考查内容包括A、B两个部分，每个部分提供三个内容选项，考生需从A、B两个部分中各选一个选项。</w:t>
      </w:r>
    </w:p>
    <w:p w14:paraId="6D6437A1" w14:textId="2497FAAA" w:rsidR="00D4676D" w:rsidRPr="00D25E70" w:rsidRDefault="00D4676D" w:rsidP="008D62FC">
      <w:pPr>
        <w:spacing w:line="480" w:lineRule="exact"/>
        <w:rPr>
          <w:rFonts w:ascii="宋体" w:eastAsia="宋体" w:hAnsi="宋体"/>
          <w:b/>
          <w:bCs/>
          <w:color w:val="000000" w:themeColor="text1"/>
          <w:szCs w:val="21"/>
        </w:rPr>
      </w:pPr>
      <w:r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A：</w:t>
      </w:r>
      <w:r w:rsidR="002C62F7"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计算与</w:t>
      </w:r>
      <w:r w:rsidR="007A2BCF"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网络</w:t>
      </w:r>
      <w:r w:rsidR="002C62F7"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技术基础</w:t>
      </w:r>
      <w:r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（</w:t>
      </w:r>
      <w:r w:rsidR="00945259" w:rsidRPr="00D25E70">
        <w:rPr>
          <w:rFonts w:ascii="宋体" w:eastAsia="宋体" w:hAnsi="宋体"/>
          <w:b/>
          <w:bCs/>
          <w:color w:val="000000" w:themeColor="text1"/>
          <w:szCs w:val="21"/>
        </w:rPr>
        <w:t>5</w:t>
      </w:r>
      <w:r w:rsidRPr="00D25E70">
        <w:rPr>
          <w:rFonts w:ascii="宋体" w:eastAsia="宋体" w:hAnsi="宋体"/>
          <w:b/>
          <w:bCs/>
          <w:color w:val="000000" w:themeColor="text1"/>
          <w:szCs w:val="21"/>
        </w:rPr>
        <w:t>0</w:t>
      </w:r>
      <w:r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分）</w:t>
      </w:r>
    </w:p>
    <w:p w14:paraId="3CE20F16" w14:textId="756C738F" w:rsidR="000D3EC7" w:rsidRPr="006F6EE0" w:rsidRDefault="000D3EC7" w:rsidP="000D3EC7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A</w:t>
      </w:r>
      <w:r w:rsidRPr="006F6EE0">
        <w:rPr>
          <w:rFonts w:ascii="宋体" w:eastAsia="宋体" w:hAnsi="宋体"/>
          <w:bCs/>
          <w:color w:val="000000" w:themeColor="text1"/>
          <w:szCs w:val="21"/>
        </w:rPr>
        <w:t>1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选项：计算理论（</w:t>
      </w:r>
      <w:r w:rsidR="00B97478">
        <w:rPr>
          <w:rFonts w:ascii="宋体" w:eastAsia="宋体" w:hAnsi="宋体" w:hint="eastAsia"/>
          <w:bCs/>
          <w:color w:val="000000" w:themeColor="text1"/>
          <w:szCs w:val="21"/>
        </w:rPr>
        <w:t>对应</w:t>
      </w:r>
      <w:r w:rsidRPr="006F6EE0">
        <w:rPr>
          <w:rFonts w:ascii="宋体" w:eastAsia="宋体" w:hAnsi="宋体"/>
          <w:bCs/>
          <w:color w:val="000000" w:themeColor="text1"/>
          <w:szCs w:val="21"/>
        </w:rPr>
        <w:t>COMP820029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《计</w:t>
      </w:r>
      <w:r w:rsidRPr="006F6EE0">
        <w:rPr>
          <w:rFonts w:ascii="宋体" w:eastAsia="宋体" w:hAnsi="宋体"/>
          <w:bCs/>
          <w:color w:val="000000" w:themeColor="text1"/>
          <w:szCs w:val="21"/>
        </w:rPr>
        <w:t>算理论选讲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》</w:t>
      </w:r>
      <w:r w:rsidRPr="006F6EE0">
        <w:rPr>
          <w:rFonts w:ascii="宋体" w:eastAsia="宋体" w:hAnsi="宋体"/>
          <w:bCs/>
          <w:color w:val="000000" w:themeColor="text1"/>
          <w:szCs w:val="21"/>
        </w:rPr>
        <w:t>阚海斌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）</w:t>
      </w:r>
    </w:p>
    <w:p w14:paraId="3512A76F" w14:textId="37F2CE2C" w:rsidR="000D3EC7" w:rsidRDefault="000D3EC7" w:rsidP="000D3EC7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A</w:t>
      </w:r>
      <w:r w:rsidRPr="006F6EE0">
        <w:rPr>
          <w:rFonts w:ascii="宋体" w:eastAsia="宋体" w:hAnsi="宋体"/>
          <w:bCs/>
          <w:color w:val="000000" w:themeColor="text1"/>
          <w:szCs w:val="21"/>
        </w:rPr>
        <w:t>2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选项：</w:t>
      </w:r>
      <w:r w:rsidRPr="006F6EE0">
        <w:rPr>
          <w:rFonts w:ascii="宋体" w:eastAsia="宋体" w:hAnsi="宋体"/>
          <w:bCs/>
          <w:color w:val="000000" w:themeColor="text1"/>
          <w:szCs w:val="21"/>
        </w:rPr>
        <w:t>网络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技术（</w:t>
      </w:r>
      <w:r w:rsidR="00B97478">
        <w:rPr>
          <w:rFonts w:ascii="宋体" w:eastAsia="宋体" w:hAnsi="宋体" w:hint="eastAsia"/>
          <w:bCs/>
          <w:color w:val="000000" w:themeColor="text1"/>
          <w:szCs w:val="21"/>
        </w:rPr>
        <w:t>对应</w:t>
      </w:r>
      <w:r w:rsidRPr="006F6EE0">
        <w:rPr>
          <w:rFonts w:ascii="宋体" w:eastAsia="宋体" w:hAnsi="宋体"/>
          <w:bCs/>
          <w:color w:val="000000" w:themeColor="text1"/>
          <w:szCs w:val="21"/>
        </w:rPr>
        <w:t>COMP620003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《</w:t>
      </w:r>
      <w:r w:rsidRPr="006F6EE0">
        <w:rPr>
          <w:rFonts w:ascii="宋体" w:eastAsia="宋体" w:hAnsi="宋体"/>
          <w:bCs/>
          <w:color w:val="000000" w:themeColor="text1"/>
          <w:szCs w:val="21"/>
        </w:rPr>
        <w:t>高级网络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》</w:t>
      </w:r>
      <w:r w:rsidRPr="006F6EE0">
        <w:rPr>
          <w:rFonts w:ascii="宋体" w:eastAsia="宋体" w:hAnsi="宋体"/>
          <w:bCs/>
          <w:color w:val="000000" w:themeColor="text1"/>
          <w:szCs w:val="21"/>
        </w:rPr>
        <w:t>吕智慧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、</w:t>
      </w:r>
      <w:r w:rsidRPr="006F6EE0">
        <w:rPr>
          <w:rFonts w:ascii="宋体" w:eastAsia="宋体" w:hAnsi="宋体"/>
          <w:bCs/>
          <w:color w:val="000000" w:themeColor="text1"/>
          <w:szCs w:val="21"/>
        </w:rPr>
        <w:t>赵进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）</w:t>
      </w:r>
    </w:p>
    <w:p w14:paraId="783450C5" w14:textId="78DC4460" w:rsidR="00D4676D" w:rsidRPr="00D25E70" w:rsidRDefault="000D3EC7" w:rsidP="000D3EC7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A</w:t>
      </w:r>
      <w:r w:rsidRPr="006F6EE0">
        <w:rPr>
          <w:rFonts w:ascii="宋体" w:eastAsia="宋体" w:hAnsi="宋体"/>
          <w:bCs/>
          <w:color w:val="000000" w:themeColor="text1"/>
          <w:szCs w:val="21"/>
        </w:rPr>
        <w:t>3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选项：神经网络与深度学习（</w:t>
      </w:r>
      <w:r w:rsidR="00B97478">
        <w:rPr>
          <w:rFonts w:ascii="宋体" w:eastAsia="宋体" w:hAnsi="宋体" w:hint="eastAsia"/>
          <w:bCs/>
          <w:color w:val="000000" w:themeColor="text1"/>
          <w:szCs w:val="21"/>
        </w:rPr>
        <w:t>对应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COMP630068《神经网络与深度学习》邱锡鹏）</w:t>
      </w:r>
    </w:p>
    <w:p w14:paraId="6791DBC8" w14:textId="2CB640F1" w:rsidR="005A3136" w:rsidRPr="00D25E70" w:rsidRDefault="005A3136" w:rsidP="008D62FC">
      <w:pPr>
        <w:spacing w:line="480" w:lineRule="exact"/>
        <w:rPr>
          <w:rFonts w:ascii="宋体" w:eastAsia="宋体" w:hAnsi="宋体"/>
          <w:b/>
          <w:bCs/>
          <w:color w:val="000000" w:themeColor="text1"/>
          <w:szCs w:val="21"/>
        </w:rPr>
      </w:pPr>
      <w:r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B：网络与系统安全（</w:t>
      </w:r>
      <w:r w:rsidR="00945259" w:rsidRPr="00D25E70">
        <w:rPr>
          <w:rFonts w:ascii="宋体" w:eastAsia="宋体" w:hAnsi="宋体"/>
          <w:b/>
          <w:bCs/>
          <w:color w:val="000000" w:themeColor="text1"/>
          <w:szCs w:val="21"/>
        </w:rPr>
        <w:t>5</w:t>
      </w:r>
      <w:r w:rsidRPr="00D25E70">
        <w:rPr>
          <w:rFonts w:ascii="宋体" w:eastAsia="宋体" w:hAnsi="宋体"/>
          <w:b/>
          <w:bCs/>
          <w:color w:val="000000" w:themeColor="text1"/>
          <w:szCs w:val="21"/>
        </w:rPr>
        <w:t>0</w:t>
      </w:r>
      <w:r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分）</w:t>
      </w:r>
    </w:p>
    <w:p w14:paraId="05571AC0" w14:textId="35380146" w:rsidR="000D3EC7" w:rsidRPr="006F6EE0" w:rsidRDefault="000D3EC7" w:rsidP="000D3EC7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B</w:t>
      </w:r>
      <w:r w:rsidRPr="006F6EE0">
        <w:rPr>
          <w:rFonts w:ascii="宋体" w:eastAsia="宋体" w:hAnsi="宋体"/>
          <w:bCs/>
          <w:color w:val="000000" w:themeColor="text1"/>
          <w:szCs w:val="21"/>
        </w:rPr>
        <w:t>1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选项：密码基础（</w:t>
      </w:r>
      <w:r w:rsidR="00B97478">
        <w:rPr>
          <w:rFonts w:ascii="宋体" w:eastAsia="宋体" w:hAnsi="宋体" w:hint="eastAsia"/>
          <w:bCs/>
          <w:color w:val="000000" w:themeColor="text1"/>
          <w:szCs w:val="21"/>
        </w:rPr>
        <w:t>对应</w:t>
      </w:r>
      <w:r w:rsidRPr="006F6EE0">
        <w:rPr>
          <w:rFonts w:ascii="宋体" w:eastAsia="宋体" w:hAnsi="宋体"/>
          <w:bCs/>
          <w:color w:val="000000" w:themeColor="text1"/>
          <w:szCs w:val="21"/>
        </w:rPr>
        <w:t>SOFT620026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《</w:t>
      </w:r>
      <w:r w:rsidRPr="006F6EE0">
        <w:rPr>
          <w:rFonts w:ascii="宋体" w:eastAsia="宋体" w:hAnsi="宋体"/>
          <w:bCs/>
          <w:color w:val="000000" w:themeColor="text1"/>
          <w:szCs w:val="21"/>
        </w:rPr>
        <w:t>密码学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》</w:t>
      </w:r>
      <w:r w:rsidRPr="006F6EE0">
        <w:rPr>
          <w:rFonts w:ascii="宋体" w:eastAsia="宋体" w:hAnsi="宋体"/>
          <w:bCs/>
          <w:color w:val="000000" w:themeColor="text1"/>
          <w:szCs w:val="21"/>
        </w:rPr>
        <w:t>赵运磊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）</w:t>
      </w:r>
    </w:p>
    <w:p w14:paraId="5C55048C" w14:textId="4095B192" w:rsidR="000D3EC7" w:rsidRDefault="000D3EC7" w:rsidP="000D3EC7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B</w:t>
      </w:r>
      <w:r w:rsidRPr="006F6EE0">
        <w:rPr>
          <w:rFonts w:ascii="宋体" w:eastAsia="宋体" w:hAnsi="宋体"/>
          <w:bCs/>
          <w:color w:val="000000" w:themeColor="text1"/>
          <w:szCs w:val="21"/>
        </w:rPr>
        <w:t>2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选项：网络安全（</w:t>
      </w:r>
      <w:r w:rsidR="00B97478">
        <w:rPr>
          <w:rFonts w:ascii="宋体" w:eastAsia="宋体" w:hAnsi="宋体" w:hint="eastAsia"/>
          <w:bCs/>
          <w:color w:val="000000" w:themeColor="text1"/>
          <w:szCs w:val="21"/>
        </w:rPr>
        <w:t>对应</w:t>
      </w:r>
      <w:r w:rsidRPr="006F6EE0">
        <w:rPr>
          <w:rFonts w:ascii="宋体" w:eastAsia="宋体" w:hAnsi="宋体"/>
          <w:bCs/>
          <w:color w:val="000000" w:themeColor="text1"/>
          <w:szCs w:val="21"/>
        </w:rPr>
        <w:t>COMP620021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《</w:t>
      </w:r>
      <w:r w:rsidRPr="006F6EE0">
        <w:rPr>
          <w:rFonts w:ascii="宋体" w:eastAsia="宋体" w:hAnsi="宋体"/>
          <w:bCs/>
          <w:color w:val="000000" w:themeColor="text1"/>
          <w:szCs w:val="21"/>
        </w:rPr>
        <w:t>计算机网络安全技术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》</w:t>
      </w:r>
      <w:r w:rsidRPr="006F6EE0">
        <w:rPr>
          <w:rFonts w:ascii="宋体" w:eastAsia="宋体" w:hAnsi="宋体"/>
          <w:bCs/>
          <w:color w:val="000000" w:themeColor="text1"/>
          <w:szCs w:val="21"/>
        </w:rPr>
        <w:t>吴承荣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）</w:t>
      </w:r>
    </w:p>
    <w:p w14:paraId="183697A5" w14:textId="49CA1165" w:rsidR="00D47724" w:rsidRPr="00D25E70" w:rsidRDefault="000D3EC7" w:rsidP="000D3EC7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B</w:t>
      </w:r>
      <w:r w:rsidRPr="006F6EE0">
        <w:rPr>
          <w:rFonts w:ascii="宋体" w:eastAsia="宋体" w:hAnsi="宋体"/>
          <w:bCs/>
          <w:color w:val="000000" w:themeColor="text1"/>
          <w:szCs w:val="21"/>
        </w:rPr>
        <w:t>3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选项：系统安全（</w:t>
      </w:r>
      <w:r w:rsidR="00B97478">
        <w:rPr>
          <w:rFonts w:ascii="宋体" w:eastAsia="宋体" w:hAnsi="宋体" w:hint="eastAsia"/>
          <w:bCs/>
          <w:color w:val="000000" w:themeColor="text1"/>
          <w:szCs w:val="21"/>
        </w:rPr>
        <w:t>对应</w:t>
      </w:r>
      <w:bookmarkStart w:id="0" w:name="_GoBack"/>
      <w:bookmarkEnd w:id="0"/>
      <w:r w:rsidRPr="006F6EE0">
        <w:rPr>
          <w:rFonts w:ascii="宋体" w:eastAsia="宋体" w:hAnsi="宋体"/>
          <w:bCs/>
          <w:color w:val="000000" w:themeColor="text1"/>
          <w:szCs w:val="21"/>
        </w:rPr>
        <w:t>SOFT620032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《</w:t>
      </w:r>
      <w:r w:rsidRPr="006F6EE0">
        <w:rPr>
          <w:rFonts w:ascii="宋体" w:eastAsia="宋体" w:hAnsi="宋体"/>
          <w:bCs/>
          <w:color w:val="000000" w:themeColor="text1"/>
          <w:szCs w:val="21"/>
        </w:rPr>
        <w:t>系统安全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》</w:t>
      </w:r>
      <w:r w:rsidRPr="006F6EE0">
        <w:rPr>
          <w:rFonts w:ascii="宋体" w:eastAsia="宋体" w:hAnsi="宋体"/>
          <w:bCs/>
          <w:color w:val="000000" w:themeColor="text1"/>
          <w:szCs w:val="21"/>
        </w:rPr>
        <w:t>杨珉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、</w:t>
      </w:r>
      <w:r w:rsidRPr="006F6EE0">
        <w:rPr>
          <w:rFonts w:ascii="宋体" w:eastAsia="宋体" w:hAnsi="宋体"/>
          <w:bCs/>
          <w:color w:val="000000" w:themeColor="text1"/>
          <w:szCs w:val="21"/>
        </w:rPr>
        <w:t>杨哲慜</w:t>
      </w:r>
      <w:r w:rsidRPr="006F6EE0">
        <w:rPr>
          <w:rFonts w:ascii="宋体" w:eastAsia="宋体" w:hAnsi="宋体" w:hint="eastAsia"/>
          <w:bCs/>
          <w:color w:val="000000" w:themeColor="text1"/>
          <w:szCs w:val="21"/>
        </w:rPr>
        <w:t>）</w:t>
      </w:r>
    </w:p>
    <w:p w14:paraId="0566EDBC" w14:textId="77777777" w:rsidR="000D3EC7" w:rsidRDefault="000D3EC7" w:rsidP="000D3EC7">
      <w:pPr>
        <w:rPr>
          <w:rFonts w:ascii="宋体" w:eastAsia="宋体" w:hAnsi="宋体"/>
          <w:b/>
          <w:szCs w:val="21"/>
        </w:rPr>
      </w:pPr>
    </w:p>
    <w:p w14:paraId="03F88D6F" w14:textId="2267DBC6" w:rsidR="000D3EC7" w:rsidRPr="000D3EC7" w:rsidRDefault="000D3EC7" w:rsidP="000D3EC7">
      <w:pPr>
        <w:rPr>
          <w:rFonts w:ascii="宋体" w:eastAsia="宋体" w:hAnsi="宋体"/>
          <w:b/>
          <w:szCs w:val="21"/>
        </w:rPr>
      </w:pPr>
      <w:r w:rsidRPr="000D3EC7">
        <w:rPr>
          <w:rFonts w:ascii="宋体" w:eastAsia="宋体" w:hAnsi="宋体"/>
          <w:b/>
          <w:szCs w:val="21"/>
        </w:rPr>
        <w:t>对应核心课程</w:t>
      </w:r>
      <w:r w:rsidRPr="000D3EC7">
        <w:rPr>
          <w:rFonts w:ascii="宋体" w:eastAsia="宋体" w:hAnsi="宋体" w:hint="eastAsia"/>
          <w:b/>
          <w:szCs w:val="21"/>
        </w:rPr>
        <w:t>：</w:t>
      </w:r>
    </w:p>
    <w:p w14:paraId="71568A60" w14:textId="77777777" w:rsidR="000D3EC7" w:rsidRPr="000A0A3B" w:rsidRDefault="000D3EC7" w:rsidP="000D3EC7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0A0A3B">
        <w:rPr>
          <w:rFonts w:ascii="宋体" w:eastAsia="宋体" w:hAnsi="宋体"/>
          <w:bCs/>
          <w:color w:val="000000" w:themeColor="text1"/>
          <w:szCs w:val="21"/>
        </w:rPr>
        <w:t>COMP820029</w:t>
      </w:r>
      <w:r w:rsidRPr="000A0A3B">
        <w:rPr>
          <w:rFonts w:ascii="宋体" w:eastAsia="宋体" w:hAnsi="宋体" w:hint="eastAsia"/>
          <w:bCs/>
          <w:color w:val="000000" w:themeColor="text1"/>
          <w:szCs w:val="21"/>
        </w:rPr>
        <w:t>《计</w:t>
      </w:r>
      <w:r w:rsidRPr="000A0A3B">
        <w:rPr>
          <w:rFonts w:ascii="宋体" w:eastAsia="宋体" w:hAnsi="宋体"/>
          <w:bCs/>
          <w:color w:val="000000" w:themeColor="text1"/>
          <w:szCs w:val="21"/>
        </w:rPr>
        <w:t>算理论选讲</w:t>
      </w:r>
      <w:r w:rsidRPr="000A0A3B">
        <w:rPr>
          <w:rFonts w:ascii="宋体" w:eastAsia="宋体" w:hAnsi="宋体" w:hint="eastAsia"/>
          <w:bCs/>
          <w:color w:val="000000" w:themeColor="text1"/>
          <w:szCs w:val="21"/>
        </w:rPr>
        <w:t>》</w:t>
      </w:r>
      <w:r w:rsidRPr="000A0A3B">
        <w:rPr>
          <w:rFonts w:ascii="宋体" w:eastAsia="宋体" w:hAnsi="宋体"/>
          <w:bCs/>
          <w:color w:val="000000" w:themeColor="text1"/>
          <w:szCs w:val="21"/>
        </w:rPr>
        <w:t>阚海斌</w:t>
      </w:r>
    </w:p>
    <w:p w14:paraId="200787C7" w14:textId="77777777" w:rsidR="000D3EC7" w:rsidRPr="000A0A3B" w:rsidRDefault="000D3EC7" w:rsidP="000D3EC7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0A0A3B">
        <w:rPr>
          <w:rFonts w:ascii="宋体" w:eastAsia="宋体" w:hAnsi="宋体"/>
          <w:bCs/>
          <w:color w:val="000000" w:themeColor="text1"/>
          <w:szCs w:val="21"/>
        </w:rPr>
        <w:t>COMP620003</w:t>
      </w:r>
      <w:r w:rsidRPr="000A0A3B">
        <w:rPr>
          <w:rFonts w:ascii="宋体" w:eastAsia="宋体" w:hAnsi="宋体" w:hint="eastAsia"/>
          <w:bCs/>
          <w:color w:val="000000" w:themeColor="text1"/>
          <w:szCs w:val="21"/>
        </w:rPr>
        <w:t>《</w:t>
      </w:r>
      <w:r w:rsidRPr="000A0A3B">
        <w:rPr>
          <w:rFonts w:ascii="宋体" w:eastAsia="宋体" w:hAnsi="宋体"/>
          <w:bCs/>
          <w:color w:val="000000" w:themeColor="text1"/>
          <w:szCs w:val="21"/>
        </w:rPr>
        <w:t>高级网络</w:t>
      </w:r>
      <w:r w:rsidRPr="000A0A3B">
        <w:rPr>
          <w:rFonts w:ascii="宋体" w:eastAsia="宋体" w:hAnsi="宋体" w:hint="eastAsia"/>
          <w:bCs/>
          <w:color w:val="000000" w:themeColor="text1"/>
          <w:szCs w:val="21"/>
        </w:rPr>
        <w:t>》</w:t>
      </w:r>
      <w:r w:rsidRPr="000A0A3B">
        <w:rPr>
          <w:rFonts w:ascii="宋体" w:eastAsia="宋体" w:hAnsi="宋体"/>
          <w:bCs/>
          <w:color w:val="000000" w:themeColor="text1"/>
          <w:szCs w:val="21"/>
        </w:rPr>
        <w:t>吕智慧</w:t>
      </w:r>
      <w:r w:rsidRPr="000A0A3B">
        <w:rPr>
          <w:rFonts w:ascii="宋体" w:eastAsia="宋体" w:hAnsi="宋体" w:hint="eastAsia"/>
          <w:bCs/>
          <w:color w:val="000000" w:themeColor="text1"/>
          <w:szCs w:val="21"/>
        </w:rPr>
        <w:t>、</w:t>
      </w:r>
      <w:r w:rsidRPr="000A0A3B">
        <w:rPr>
          <w:rFonts w:ascii="宋体" w:eastAsia="宋体" w:hAnsi="宋体"/>
          <w:bCs/>
          <w:color w:val="000000" w:themeColor="text1"/>
          <w:szCs w:val="21"/>
        </w:rPr>
        <w:t>赵进</w:t>
      </w:r>
    </w:p>
    <w:p w14:paraId="5BF09D5B" w14:textId="77777777" w:rsidR="000D3EC7" w:rsidRPr="000A0A3B" w:rsidRDefault="000D3EC7" w:rsidP="000D3EC7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0A0A3B">
        <w:rPr>
          <w:rFonts w:ascii="宋体" w:eastAsia="宋体" w:hAnsi="宋体" w:hint="eastAsia"/>
          <w:bCs/>
          <w:color w:val="000000" w:themeColor="text1"/>
          <w:szCs w:val="21"/>
        </w:rPr>
        <w:t>COMP630068《神经网络与深度学习》邱锡鹏</w:t>
      </w:r>
    </w:p>
    <w:p w14:paraId="38D19183" w14:textId="77777777" w:rsidR="000D3EC7" w:rsidRPr="000A0A3B" w:rsidRDefault="000D3EC7" w:rsidP="000D3EC7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0A0A3B">
        <w:rPr>
          <w:rFonts w:ascii="宋体" w:eastAsia="宋体" w:hAnsi="宋体"/>
          <w:bCs/>
          <w:color w:val="000000" w:themeColor="text1"/>
          <w:szCs w:val="21"/>
        </w:rPr>
        <w:t>SOFT620026</w:t>
      </w:r>
      <w:r w:rsidRPr="000A0A3B">
        <w:rPr>
          <w:rFonts w:ascii="宋体" w:eastAsia="宋体" w:hAnsi="宋体" w:hint="eastAsia"/>
          <w:bCs/>
          <w:color w:val="000000" w:themeColor="text1"/>
          <w:szCs w:val="21"/>
        </w:rPr>
        <w:t>《</w:t>
      </w:r>
      <w:r w:rsidRPr="000A0A3B">
        <w:rPr>
          <w:rFonts w:ascii="宋体" w:eastAsia="宋体" w:hAnsi="宋体"/>
          <w:bCs/>
          <w:color w:val="000000" w:themeColor="text1"/>
          <w:szCs w:val="21"/>
        </w:rPr>
        <w:t>密码学</w:t>
      </w:r>
      <w:r w:rsidRPr="000A0A3B">
        <w:rPr>
          <w:rFonts w:ascii="宋体" w:eastAsia="宋体" w:hAnsi="宋体" w:hint="eastAsia"/>
          <w:bCs/>
          <w:color w:val="000000" w:themeColor="text1"/>
          <w:szCs w:val="21"/>
        </w:rPr>
        <w:t>》</w:t>
      </w:r>
      <w:r w:rsidRPr="000A0A3B">
        <w:rPr>
          <w:rFonts w:ascii="宋体" w:eastAsia="宋体" w:hAnsi="宋体"/>
          <w:bCs/>
          <w:color w:val="000000" w:themeColor="text1"/>
          <w:szCs w:val="21"/>
        </w:rPr>
        <w:t>赵运磊</w:t>
      </w:r>
    </w:p>
    <w:p w14:paraId="33536C20" w14:textId="77777777" w:rsidR="000D3EC7" w:rsidRDefault="000D3EC7" w:rsidP="000D3EC7">
      <w:pPr>
        <w:ind w:firstLine="420"/>
        <w:rPr>
          <w:rFonts w:ascii="宋体" w:eastAsia="宋体" w:hAnsi="宋体"/>
          <w:bCs/>
          <w:color w:val="000000" w:themeColor="text1"/>
          <w:szCs w:val="21"/>
        </w:rPr>
      </w:pPr>
      <w:r w:rsidRPr="000A0A3B">
        <w:rPr>
          <w:rFonts w:ascii="宋体" w:eastAsia="宋体" w:hAnsi="宋体"/>
          <w:bCs/>
          <w:color w:val="000000" w:themeColor="text1"/>
          <w:szCs w:val="21"/>
        </w:rPr>
        <w:t>COMP620021</w:t>
      </w:r>
      <w:r w:rsidRPr="000A0A3B">
        <w:rPr>
          <w:rFonts w:ascii="宋体" w:eastAsia="宋体" w:hAnsi="宋体" w:hint="eastAsia"/>
          <w:bCs/>
          <w:color w:val="000000" w:themeColor="text1"/>
          <w:szCs w:val="21"/>
        </w:rPr>
        <w:t>《</w:t>
      </w:r>
      <w:r w:rsidRPr="000A0A3B">
        <w:rPr>
          <w:rFonts w:ascii="宋体" w:eastAsia="宋体" w:hAnsi="宋体"/>
          <w:bCs/>
          <w:color w:val="000000" w:themeColor="text1"/>
          <w:szCs w:val="21"/>
        </w:rPr>
        <w:t>计算机网络安全技术</w:t>
      </w:r>
      <w:r w:rsidRPr="000A0A3B">
        <w:rPr>
          <w:rFonts w:ascii="宋体" w:eastAsia="宋体" w:hAnsi="宋体" w:hint="eastAsia"/>
          <w:bCs/>
          <w:color w:val="000000" w:themeColor="text1"/>
          <w:szCs w:val="21"/>
        </w:rPr>
        <w:t>》</w:t>
      </w:r>
      <w:r w:rsidRPr="000A0A3B">
        <w:rPr>
          <w:rFonts w:ascii="宋体" w:eastAsia="宋体" w:hAnsi="宋体"/>
          <w:bCs/>
          <w:color w:val="000000" w:themeColor="text1"/>
          <w:szCs w:val="21"/>
        </w:rPr>
        <w:t>吴承荣</w:t>
      </w:r>
    </w:p>
    <w:p w14:paraId="362EEDBE" w14:textId="6D6413AB" w:rsidR="00E2375A" w:rsidRPr="00D25E70" w:rsidRDefault="000D3EC7" w:rsidP="000D3EC7">
      <w:pPr>
        <w:ind w:firstLine="420"/>
        <w:rPr>
          <w:rFonts w:ascii="宋体" w:eastAsia="宋体" w:hAnsi="宋体" w:hint="eastAsia"/>
          <w:bCs/>
          <w:color w:val="000000" w:themeColor="text1"/>
          <w:szCs w:val="21"/>
        </w:rPr>
      </w:pPr>
      <w:r w:rsidRPr="000A0A3B">
        <w:rPr>
          <w:rFonts w:ascii="宋体" w:eastAsia="宋体" w:hAnsi="宋体"/>
          <w:bCs/>
          <w:color w:val="000000" w:themeColor="text1"/>
          <w:szCs w:val="21"/>
        </w:rPr>
        <w:t>SOFT620032</w:t>
      </w:r>
      <w:r w:rsidRPr="000A0A3B">
        <w:rPr>
          <w:rFonts w:ascii="宋体" w:eastAsia="宋体" w:hAnsi="宋体" w:hint="eastAsia"/>
          <w:bCs/>
          <w:color w:val="000000" w:themeColor="text1"/>
          <w:szCs w:val="21"/>
        </w:rPr>
        <w:t>《</w:t>
      </w:r>
      <w:r w:rsidRPr="000A0A3B">
        <w:rPr>
          <w:rFonts w:ascii="宋体" w:eastAsia="宋体" w:hAnsi="宋体"/>
          <w:bCs/>
          <w:color w:val="000000" w:themeColor="text1"/>
          <w:szCs w:val="21"/>
        </w:rPr>
        <w:t>系统安全</w:t>
      </w:r>
      <w:r w:rsidRPr="000A0A3B">
        <w:rPr>
          <w:rFonts w:ascii="宋体" w:eastAsia="宋体" w:hAnsi="宋体" w:hint="eastAsia"/>
          <w:bCs/>
          <w:color w:val="000000" w:themeColor="text1"/>
          <w:szCs w:val="21"/>
        </w:rPr>
        <w:t>》</w:t>
      </w:r>
      <w:r w:rsidRPr="000A0A3B">
        <w:rPr>
          <w:rFonts w:ascii="宋体" w:eastAsia="宋体" w:hAnsi="宋体"/>
          <w:bCs/>
          <w:color w:val="000000" w:themeColor="text1"/>
          <w:szCs w:val="21"/>
        </w:rPr>
        <w:t>杨珉</w:t>
      </w:r>
      <w:r w:rsidRPr="000A0A3B">
        <w:rPr>
          <w:rFonts w:ascii="宋体" w:eastAsia="宋体" w:hAnsi="宋体" w:hint="eastAsia"/>
          <w:bCs/>
          <w:color w:val="000000" w:themeColor="text1"/>
          <w:szCs w:val="21"/>
        </w:rPr>
        <w:t>、</w:t>
      </w:r>
      <w:r w:rsidRPr="000A0A3B">
        <w:rPr>
          <w:rFonts w:ascii="宋体" w:eastAsia="宋体" w:hAnsi="宋体"/>
          <w:bCs/>
          <w:color w:val="000000" w:themeColor="text1"/>
          <w:szCs w:val="21"/>
        </w:rPr>
        <w:t>杨哲慜</w:t>
      </w:r>
    </w:p>
    <w:p w14:paraId="3091152B" w14:textId="3EBE63E0" w:rsidR="00E2375A" w:rsidRPr="00D25E70" w:rsidRDefault="00387130" w:rsidP="00915AC9">
      <w:pPr>
        <w:spacing w:line="480" w:lineRule="exact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（二）各选项考查</w:t>
      </w:r>
      <w:r w:rsidR="00E2375A" w:rsidRPr="00D25E70">
        <w:rPr>
          <w:rFonts w:ascii="宋体" w:eastAsia="宋体" w:hAnsi="宋体" w:cs="宋体" w:hint="eastAsia"/>
          <w:kern w:val="0"/>
          <w:sz w:val="24"/>
        </w:rPr>
        <w:t>要点及参考资料</w:t>
      </w:r>
    </w:p>
    <w:p w14:paraId="3E29ECA4" w14:textId="4CECE2B7" w:rsidR="000F4226" w:rsidRPr="00D25E70" w:rsidRDefault="00DD4DDC" w:rsidP="00915AC9">
      <w:pPr>
        <w:spacing w:line="480" w:lineRule="exact"/>
        <w:rPr>
          <w:rFonts w:ascii="宋体" w:eastAsia="宋体" w:hAnsi="宋体"/>
          <w:b/>
          <w:bCs/>
          <w:color w:val="000000" w:themeColor="text1"/>
          <w:szCs w:val="21"/>
        </w:rPr>
      </w:pPr>
      <w:r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A：计算与网络技术基础（</w:t>
      </w:r>
      <w:r w:rsidRPr="00D25E70">
        <w:rPr>
          <w:rFonts w:ascii="宋体" w:eastAsia="宋体" w:hAnsi="宋体"/>
          <w:b/>
          <w:bCs/>
          <w:color w:val="000000" w:themeColor="text1"/>
          <w:szCs w:val="21"/>
        </w:rPr>
        <w:t>50</w:t>
      </w:r>
      <w:r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分）</w:t>
      </w:r>
    </w:p>
    <w:p w14:paraId="1C206552" w14:textId="57EA42D5" w:rsidR="00480E84" w:rsidRPr="00D25E70" w:rsidRDefault="00480E84" w:rsidP="00915AC9">
      <w:pPr>
        <w:pStyle w:val="a3"/>
        <w:numPr>
          <w:ilvl w:val="1"/>
          <w:numId w:val="5"/>
        </w:numPr>
        <w:spacing w:line="480" w:lineRule="exact"/>
        <w:ind w:firstLineChars="0"/>
        <w:rPr>
          <w:rFonts w:ascii="宋体" w:eastAsia="宋体" w:hAnsi="宋体"/>
          <w:b/>
          <w:bCs/>
          <w:color w:val="000000" w:themeColor="text1"/>
          <w:szCs w:val="21"/>
        </w:rPr>
      </w:pPr>
      <w:r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A1</w:t>
      </w:r>
      <w:r w:rsidRPr="00D25E70">
        <w:rPr>
          <w:rFonts w:ascii="宋体" w:eastAsia="宋体" w:hAnsi="宋体" w:hint="eastAsia"/>
          <w:szCs w:val="21"/>
        </w:rPr>
        <w:t>：《计算理论》考查要点</w:t>
      </w:r>
      <w:r w:rsidRPr="00D25E70">
        <w:rPr>
          <w:rFonts w:ascii="宋体" w:eastAsia="宋体" w:hAnsi="宋体" w:hint="eastAsia"/>
          <w:b/>
          <w:sz w:val="22"/>
        </w:rPr>
        <w:t>：</w:t>
      </w:r>
    </w:p>
    <w:p w14:paraId="2DCD5A17" w14:textId="77777777" w:rsidR="002227DF" w:rsidRPr="008E2627" w:rsidRDefault="002227DF" w:rsidP="008E2627">
      <w:pPr>
        <w:spacing w:line="480" w:lineRule="exact"/>
        <w:ind w:left="420" w:firstLineChars="200" w:firstLine="420"/>
        <w:rPr>
          <w:rFonts w:ascii="宋体" w:eastAsia="宋体" w:hAnsi="宋体"/>
          <w:szCs w:val="21"/>
        </w:rPr>
      </w:pPr>
      <w:r w:rsidRPr="008E2627">
        <w:rPr>
          <w:rFonts w:ascii="宋体" w:eastAsia="宋体" w:hAnsi="宋体" w:hint="eastAsia"/>
          <w:bCs/>
          <w:color w:val="000000" w:themeColor="text1"/>
          <w:szCs w:val="21"/>
        </w:rPr>
        <w:t>下述教材的第二、三、四章，具体包括：</w:t>
      </w:r>
      <w:r w:rsidRPr="008E2627">
        <w:rPr>
          <w:rFonts w:ascii="宋体" w:eastAsia="宋体" w:hAnsi="宋体"/>
          <w:bCs/>
          <w:color w:val="000000" w:themeColor="text1"/>
          <w:szCs w:val="21"/>
        </w:rPr>
        <w:t>P、NP、NPC、强NPC的定义；6个基本NPC问题的证明；能证明一些问题是NPC的，掌握一些归约技巧；证明一些强NPC问题。</w:t>
      </w:r>
    </w:p>
    <w:p w14:paraId="6727E2F0" w14:textId="184FFE75" w:rsidR="00841825" w:rsidRPr="00453987" w:rsidRDefault="00841825" w:rsidP="00453987">
      <w:pPr>
        <w:spacing w:line="480" w:lineRule="exact"/>
        <w:rPr>
          <w:rFonts w:ascii="宋体" w:eastAsia="宋体" w:hAnsi="宋体"/>
          <w:bCs/>
          <w:color w:val="000000" w:themeColor="text1"/>
          <w:szCs w:val="21"/>
          <w:highlight w:val="lightGray"/>
        </w:rPr>
      </w:pPr>
      <w:r w:rsidRPr="00453987">
        <w:rPr>
          <w:rFonts w:ascii="宋体" w:eastAsia="宋体" w:hAnsi="宋体" w:hint="eastAsia"/>
          <w:bCs/>
          <w:color w:val="000000" w:themeColor="text1"/>
          <w:szCs w:val="21"/>
        </w:rPr>
        <w:t>参考学习资料：</w:t>
      </w:r>
    </w:p>
    <w:p w14:paraId="4E04372F" w14:textId="5FAD1A31" w:rsidR="002227DF" w:rsidRPr="00841825" w:rsidRDefault="00841825" w:rsidP="00915AC9">
      <w:pPr>
        <w:pStyle w:val="a3"/>
        <w:spacing w:line="480" w:lineRule="exact"/>
        <w:ind w:left="840" w:firstLineChars="0" w:firstLine="0"/>
        <w:rPr>
          <w:rFonts w:ascii="宋体" w:eastAsia="宋体" w:hAnsi="宋体"/>
          <w:bCs/>
          <w:color w:val="000000" w:themeColor="text1"/>
          <w:szCs w:val="21"/>
        </w:rPr>
      </w:pPr>
      <w:r w:rsidRPr="00841825">
        <w:rPr>
          <w:rFonts w:ascii="宋体" w:eastAsia="宋体" w:hAnsi="宋体" w:hint="eastAsia"/>
          <w:bCs/>
          <w:color w:val="000000" w:themeColor="text1"/>
          <w:szCs w:val="21"/>
        </w:rPr>
        <w:t>英文版</w:t>
      </w:r>
    </w:p>
    <w:p w14:paraId="12C5D401" w14:textId="77777777" w:rsidR="002227DF" w:rsidRPr="00841825" w:rsidRDefault="002227DF" w:rsidP="00C224B2">
      <w:pPr>
        <w:spacing w:line="480" w:lineRule="exact"/>
        <w:ind w:left="420" w:firstLineChars="200" w:firstLine="420"/>
        <w:rPr>
          <w:rFonts w:ascii="宋体" w:eastAsia="宋体" w:hAnsi="宋体"/>
          <w:bCs/>
          <w:color w:val="000000" w:themeColor="text1"/>
          <w:szCs w:val="21"/>
        </w:rPr>
      </w:pPr>
      <w:r w:rsidRPr="00841825">
        <w:rPr>
          <w:rFonts w:ascii="宋体" w:eastAsia="宋体" w:hAnsi="宋体"/>
          <w:bCs/>
          <w:color w:val="000000" w:themeColor="text1"/>
          <w:szCs w:val="21"/>
        </w:rPr>
        <w:t xml:space="preserve">Michael R. </w:t>
      </w:r>
      <w:proofErr w:type="spellStart"/>
      <w:r w:rsidRPr="00841825">
        <w:rPr>
          <w:rFonts w:ascii="宋体" w:eastAsia="宋体" w:hAnsi="宋体"/>
          <w:bCs/>
          <w:color w:val="000000" w:themeColor="text1"/>
          <w:szCs w:val="21"/>
        </w:rPr>
        <w:t>Garey</w:t>
      </w:r>
      <w:proofErr w:type="spellEnd"/>
      <w:r w:rsidRPr="00841825">
        <w:rPr>
          <w:rFonts w:ascii="宋体" w:eastAsia="宋体" w:hAnsi="宋体"/>
          <w:bCs/>
          <w:color w:val="000000" w:themeColor="text1"/>
          <w:szCs w:val="21"/>
        </w:rPr>
        <w:t>, David S. Johnson，《Computers and Intractability, a guide to the theory of NP-completeness》，ISBN：0-7167-1044-7，1979</w:t>
      </w:r>
    </w:p>
    <w:p w14:paraId="4A62DA3E" w14:textId="6C40B87E" w:rsidR="002227DF" w:rsidRPr="00841825" w:rsidRDefault="00841825" w:rsidP="00C224B2">
      <w:pPr>
        <w:spacing w:line="480" w:lineRule="exact"/>
        <w:ind w:left="420" w:firstLineChars="200" w:firstLine="420"/>
        <w:rPr>
          <w:rFonts w:ascii="宋体" w:eastAsia="宋体" w:hAnsi="宋体"/>
          <w:bCs/>
          <w:color w:val="000000" w:themeColor="text1"/>
          <w:szCs w:val="21"/>
        </w:rPr>
      </w:pPr>
      <w:r w:rsidRPr="00841825">
        <w:rPr>
          <w:rFonts w:ascii="宋体" w:eastAsia="宋体" w:hAnsi="宋体" w:hint="eastAsia"/>
          <w:bCs/>
          <w:color w:val="000000" w:themeColor="text1"/>
          <w:szCs w:val="21"/>
        </w:rPr>
        <w:t>中文版</w:t>
      </w:r>
    </w:p>
    <w:p w14:paraId="44885AD4" w14:textId="43E2C51D" w:rsidR="002227DF" w:rsidRPr="00841825" w:rsidRDefault="002227DF" w:rsidP="00C224B2">
      <w:pPr>
        <w:spacing w:line="480" w:lineRule="exact"/>
        <w:ind w:left="420" w:firstLineChars="200" w:firstLine="420"/>
        <w:rPr>
          <w:rFonts w:ascii="宋体" w:eastAsia="宋体" w:hAnsi="宋体"/>
          <w:bCs/>
          <w:color w:val="000000" w:themeColor="text1"/>
          <w:szCs w:val="21"/>
        </w:rPr>
      </w:pPr>
      <w:r w:rsidRPr="00841825">
        <w:rPr>
          <w:rFonts w:ascii="宋体" w:eastAsia="宋体" w:hAnsi="宋体" w:hint="eastAsia"/>
          <w:bCs/>
          <w:color w:val="000000" w:themeColor="text1"/>
          <w:szCs w:val="21"/>
        </w:rPr>
        <w:t>张立昂、沈泓，《计算机和难解性》（原著：</w:t>
      </w:r>
      <w:r w:rsidRPr="00841825">
        <w:rPr>
          <w:rFonts w:ascii="宋体" w:eastAsia="宋体" w:hAnsi="宋体"/>
          <w:bCs/>
          <w:color w:val="000000" w:themeColor="text1"/>
          <w:szCs w:val="21"/>
        </w:rPr>
        <w:t xml:space="preserve">Computers and Intractability， 作者：Michael R. </w:t>
      </w:r>
      <w:proofErr w:type="spellStart"/>
      <w:r w:rsidRPr="00841825">
        <w:rPr>
          <w:rFonts w:ascii="宋体" w:eastAsia="宋体" w:hAnsi="宋体"/>
          <w:bCs/>
          <w:color w:val="000000" w:themeColor="text1"/>
          <w:szCs w:val="21"/>
        </w:rPr>
        <w:t>Garey</w:t>
      </w:r>
      <w:proofErr w:type="spellEnd"/>
      <w:r w:rsidRPr="00841825">
        <w:rPr>
          <w:rFonts w:ascii="宋体" w:eastAsia="宋体" w:hAnsi="宋体"/>
          <w:bCs/>
          <w:color w:val="000000" w:themeColor="text1"/>
          <w:szCs w:val="21"/>
        </w:rPr>
        <w:t>, David S. Johnson），科学出版社，1987年。</w:t>
      </w:r>
    </w:p>
    <w:p w14:paraId="09F03ED5" w14:textId="21C2AD8A" w:rsidR="001A2260" w:rsidRPr="00841825" w:rsidRDefault="001A2260" w:rsidP="00915AC9">
      <w:pPr>
        <w:pStyle w:val="a3"/>
        <w:numPr>
          <w:ilvl w:val="1"/>
          <w:numId w:val="5"/>
        </w:numPr>
        <w:spacing w:line="480" w:lineRule="exact"/>
        <w:ind w:firstLineChars="0"/>
        <w:rPr>
          <w:rFonts w:ascii="宋体" w:eastAsia="宋体" w:hAnsi="宋体"/>
          <w:szCs w:val="21"/>
        </w:rPr>
      </w:pPr>
      <w:r w:rsidRPr="00841825">
        <w:rPr>
          <w:rFonts w:ascii="宋体" w:eastAsia="宋体" w:hAnsi="宋体" w:hint="eastAsia"/>
          <w:b/>
          <w:bCs/>
          <w:color w:val="000000" w:themeColor="text1"/>
          <w:szCs w:val="21"/>
        </w:rPr>
        <w:t>A</w:t>
      </w:r>
      <w:r w:rsidRPr="00841825">
        <w:rPr>
          <w:rFonts w:ascii="宋体" w:eastAsia="宋体" w:hAnsi="宋体"/>
          <w:b/>
          <w:bCs/>
          <w:color w:val="000000" w:themeColor="text1"/>
          <w:szCs w:val="21"/>
        </w:rPr>
        <w:t>2</w:t>
      </w:r>
      <w:r w:rsidRPr="00841825">
        <w:rPr>
          <w:rFonts w:ascii="宋体" w:eastAsia="宋体" w:hAnsi="宋体" w:hint="eastAsia"/>
          <w:b/>
          <w:bCs/>
          <w:color w:val="000000" w:themeColor="text1"/>
          <w:szCs w:val="21"/>
        </w:rPr>
        <w:t>：</w:t>
      </w:r>
      <w:r w:rsidRPr="00841825">
        <w:rPr>
          <w:rFonts w:ascii="宋体" w:eastAsia="宋体" w:hAnsi="宋体" w:hint="eastAsia"/>
          <w:szCs w:val="21"/>
        </w:rPr>
        <w:t>《</w:t>
      </w:r>
      <w:r w:rsidRPr="00841825">
        <w:rPr>
          <w:rFonts w:ascii="宋体" w:eastAsia="宋体" w:hAnsi="宋体"/>
          <w:szCs w:val="21"/>
        </w:rPr>
        <w:t>网络</w:t>
      </w:r>
      <w:r w:rsidRPr="00841825">
        <w:rPr>
          <w:rFonts w:ascii="宋体" w:eastAsia="宋体" w:hAnsi="宋体" w:hint="eastAsia"/>
          <w:szCs w:val="21"/>
        </w:rPr>
        <w:t>技术》考查要点：</w:t>
      </w:r>
    </w:p>
    <w:p w14:paraId="21E456CE" w14:textId="42E4BB37" w:rsidR="009C6637" w:rsidRPr="00D25E70" w:rsidRDefault="00F46C7B" w:rsidP="002016F3">
      <w:pPr>
        <w:spacing w:line="480" w:lineRule="exact"/>
        <w:ind w:leftChars="200" w:left="420" w:firstLineChars="200" w:firstLine="420"/>
        <w:rPr>
          <w:rFonts w:ascii="宋体" w:eastAsia="宋体" w:hAnsi="宋体"/>
          <w:bCs/>
          <w:color w:val="000000" w:themeColor="text1"/>
          <w:szCs w:val="21"/>
        </w:rPr>
      </w:pPr>
      <w:r>
        <w:rPr>
          <w:rFonts w:ascii="宋体" w:eastAsia="宋体" w:hAnsi="宋体" w:hint="eastAsia"/>
          <w:bCs/>
          <w:color w:val="000000" w:themeColor="text1"/>
          <w:szCs w:val="21"/>
        </w:rPr>
        <w:t>1</w:t>
      </w:r>
      <w:r>
        <w:rPr>
          <w:rFonts w:ascii="宋体" w:eastAsia="宋体" w:hAnsi="宋体"/>
          <w:bCs/>
          <w:color w:val="000000" w:themeColor="text1"/>
          <w:szCs w:val="21"/>
        </w:rPr>
        <w:t>.</w:t>
      </w:r>
      <w:r w:rsidR="009C6637" w:rsidRPr="00D25E70">
        <w:rPr>
          <w:rFonts w:ascii="宋体" w:eastAsia="宋体" w:hAnsi="宋体" w:hint="eastAsia"/>
          <w:bCs/>
          <w:color w:val="000000" w:themeColor="text1"/>
          <w:szCs w:val="21"/>
        </w:rPr>
        <w:t>计算机网络的定义、基本原理和体系结构：了解互联网的定义与组成、计算机网</w:t>
      </w:r>
      <w:r w:rsidR="009C6637" w:rsidRPr="00D25E70">
        <w:rPr>
          <w:rFonts w:ascii="宋体" w:eastAsia="宋体" w:hAnsi="宋体" w:hint="eastAsia"/>
          <w:bCs/>
          <w:color w:val="000000" w:themeColor="text1"/>
          <w:szCs w:val="21"/>
        </w:rPr>
        <w:lastRenderedPageBreak/>
        <w:t>络的分类性能指标、网络体系结构的概念，熟悉主要的模型与层次划分（对应主要参考资料第</w:t>
      </w:r>
      <w:r w:rsidR="009C6637" w:rsidRPr="00D25E70">
        <w:rPr>
          <w:rFonts w:ascii="宋体" w:eastAsia="宋体" w:hAnsi="宋体"/>
          <w:bCs/>
          <w:color w:val="000000" w:themeColor="text1"/>
          <w:szCs w:val="21"/>
        </w:rPr>
        <w:t>1章）</w:t>
      </w:r>
    </w:p>
    <w:p w14:paraId="505AA550" w14:textId="795055B4" w:rsidR="009C6637" w:rsidRPr="00D25E70" w:rsidRDefault="00F46C7B" w:rsidP="002016F3">
      <w:pPr>
        <w:spacing w:line="480" w:lineRule="exact"/>
        <w:ind w:leftChars="200" w:left="420" w:firstLineChars="200" w:firstLine="420"/>
        <w:rPr>
          <w:rFonts w:ascii="宋体" w:eastAsia="宋体" w:hAnsi="宋体"/>
          <w:bCs/>
          <w:color w:val="000000" w:themeColor="text1"/>
          <w:szCs w:val="21"/>
        </w:rPr>
      </w:pPr>
      <w:r>
        <w:rPr>
          <w:rFonts w:ascii="宋体" w:eastAsia="宋体" w:hAnsi="宋体"/>
          <w:bCs/>
          <w:color w:val="000000" w:themeColor="text1"/>
          <w:szCs w:val="21"/>
        </w:rPr>
        <w:t>2.</w:t>
      </w:r>
      <w:r w:rsidR="009C6637" w:rsidRPr="00D25E70">
        <w:rPr>
          <w:rFonts w:ascii="宋体" w:eastAsia="宋体" w:hAnsi="宋体" w:hint="eastAsia"/>
          <w:bCs/>
          <w:color w:val="000000" w:themeColor="text1"/>
          <w:szCs w:val="21"/>
        </w:rPr>
        <w:t>网络核心协议</w:t>
      </w:r>
      <w:r w:rsidR="009C6637" w:rsidRPr="00D25E70">
        <w:rPr>
          <w:rFonts w:ascii="宋体" w:eastAsia="宋体" w:hAnsi="宋体"/>
          <w:bCs/>
          <w:color w:val="000000" w:themeColor="text1"/>
          <w:szCs w:val="21"/>
        </w:rPr>
        <w:t>TCP/IP的工作机制、拥塞控制：熟悉IP协议的基本原理、路由选择协议RIP和OSPF的工作机制；熟悉TCP的基本原理、流量控制的工作机制，掌握拥塞控制的算法，包括慢启动、拥塞避免、快速重传、快速恢复（对应主要参考资料章节4.2、4.5、5.3、5.7、5.8）</w:t>
      </w:r>
    </w:p>
    <w:p w14:paraId="42A4E731" w14:textId="294C3C71" w:rsidR="009C6637" w:rsidRPr="00D25E70" w:rsidRDefault="00131E7A" w:rsidP="002016F3">
      <w:pPr>
        <w:spacing w:line="480" w:lineRule="exact"/>
        <w:ind w:leftChars="200" w:left="420" w:firstLineChars="200" w:firstLine="420"/>
        <w:rPr>
          <w:rFonts w:ascii="宋体" w:eastAsia="宋体" w:hAnsi="宋体"/>
          <w:bCs/>
          <w:color w:val="000000" w:themeColor="text1"/>
          <w:szCs w:val="21"/>
        </w:rPr>
      </w:pPr>
      <w:r>
        <w:rPr>
          <w:rFonts w:ascii="宋体" w:eastAsia="宋体" w:hAnsi="宋体"/>
          <w:bCs/>
          <w:color w:val="000000" w:themeColor="text1"/>
          <w:szCs w:val="21"/>
        </w:rPr>
        <w:t>3.</w:t>
      </w:r>
      <w:r w:rsidR="009C6637" w:rsidRPr="00D25E70">
        <w:rPr>
          <w:rFonts w:ascii="宋体" w:eastAsia="宋体" w:hAnsi="宋体" w:hint="eastAsia"/>
          <w:bCs/>
          <w:color w:val="000000" w:themeColor="text1"/>
          <w:szCs w:val="21"/>
        </w:rPr>
        <w:t>网络多媒体传输及典型协议（</w:t>
      </w:r>
      <w:r w:rsidR="009C6637" w:rsidRPr="00D25E70">
        <w:rPr>
          <w:rFonts w:ascii="宋体" w:eastAsia="宋体" w:hAnsi="宋体"/>
          <w:bCs/>
          <w:color w:val="000000" w:themeColor="text1"/>
          <w:szCs w:val="21"/>
        </w:rPr>
        <w:t>RTP、SIP）：了解互联网多媒体的需求与分类，熟悉RTP、SIP协议的基本工作原理（对应主要参考资料章节8.1、8.3）</w:t>
      </w:r>
    </w:p>
    <w:p w14:paraId="5B0D9987" w14:textId="58621150" w:rsidR="009C6637" w:rsidRPr="00D25E70" w:rsidRDefault="00131E7A" w:rsidP="002016F3">
      <w:pPr>
        <w:spacing w:line="480" w:lineRule="exact"/>
        <w:ind w:leftChars="200" w:left="420" w:firstLineChars="200" w:firstLine="420"/>
        <w:rPr>
          <w:rFonts w:ascii="宋体" w:eastAsia="宋体" w:hAnsi="宋体"/>
          <w:bCs/>
          <w:color w:val="000000" w:themeColor="text1"/>
          <w:szCs w:val="21"/>
        </w:rPr>
      </w:pPr>
      <w:r>
        <w:rPr>
          <w:rFonts w:ascii="宋体" w:eastAsia="宋体" w:hAnsi="宋体" w:hint="eastAsia"/>
          <w:bCs/>
          <w:color w:val="000000" w:themeColor="text1"/>
          <w:szCs w:val="21"/>
        </w:rPr>
        <w:t>4</w:t>
      </w:r>
      <w:r>
        <w:rPr>
          <w:rFonts w:ascii="宋体" w:eastAsia="宋体" w:hAnsi="宋体"/>
          <w:bCs/>
          <w:color w:val="000000" w:themeColor="text1"/>
          <w:szCs w:val="21"/>
        </w:rPr>
        <w:t>.</w:t>
      </w:r>
      <w:r w:rsidR="009C6637" w:rsidRPr="00D25E70">
        <w:rPr>
          <w:rFonts w:ascii="宋体" w:eastAsia="宋体" w:hAnsi="宋体" w:hint="eastAsia"/>
          <w:bCs/>
          <w:color w:val="000000" w:themeColor="text1"/>
          <w:szCs w:val="21"/>
        </w:rPr>
        <w:t>互联网的服务质量（</w:t>
      </w:r>
      <w:r w:rsidR="009C6637" w:rsidRPr="00D25E70">
        <w:rPr>
          <w:rFonts w:ascii="宋体" w:eastAsia="宋体" w:hAnsi="宋体"/>
          <w:bCs/>
          <w:color w:val="000000" w:themeColor="text1"/>
          <w:szCs w:val="21"/>
        </w:rPr>
        <w:t>QoS）：了解服务质量的概念，掌握调度机制FIFO、FQ、WFQ的工作机制和特点（对应主要参考资料章节8.4）</w:t>
      </w:r>
    </w:p>
    <w:p w14:paraId="6861D4F8" w14:textId="369B157C" w:rsidR="009C6637" w:rsidRPr="00D25E70" w:rsidRDefault="009C6637" w:rsidP="00453987">
      <w:pPr>
        <w:spacing w:line="480" w:lineRule="exact"/>
        <w:rPr>
          <w:rFonts w:ascii="宋体" w:eastAsia="宋体" w:hAnsi="宋体"/>
          <w:bCs/>
          <w:color w:val="000000" w:themeColor="text1"/>
          <w:szCs w:val="21"/>
        </w:rPr>
      </w:pPr>
      <w:r w:rsidRPr="00D25E70">
        <w:rPr>
          <w:rFonts w:ascii="宋体" w:eastAsia="宋体" w:hAnsi="宋体" w:hint="eastAsia"/>
          <w:bCs/>
          <w:color w:val="000000" w:themeColor="text1"/>
          <w:szCs w:val="21"/>
        </w:rPr>
        <w:t>主要参考</w:t>
      </w:r>
      <w:r w:rsidR="001B44F2">
        <w:rPr>
          <w:rFonts w:ascii="宋体" w:eastAsia="宋体" w:hAnsi="宋体" w:hint="eastAsia"/>
          <w:bCs/>
          <w:color w:val="000000" w:themeColor="text1"/>
          <w:szCs w:val="21"/>
        </w:rPr>
        <w:t>学习</w:t>
      </w:r>
      <w:r w:rsidRPr="00D25E70">
        <w:rPr>
          <w:rFonts w:ascii="宋体" w:eastAsia="宋体" w:hAnsi="宋体" w:hint="eastAsia"/>
          <w:bCs/>
          <w:color w:val="000000" w:themeColor="text1"/>
          <w:szCs w:val="21"/>
        </w:rPr>
        <w:t>资料：</w:t>
      </w:r>
    </w:p>
    <w:p w14:paraId="48F50A60" w14:textId="4152925E" w:rsidR="009C6637" w:rsidRPr="00D25E70" w:rsidRDefault="009C6637" w:rsidP="004A49D2">
      <w:pPr>
        <w:spacing w:line="480" w:lineRule="exact"/>
        <w:ind w:leftChars="200" w:left="420" w:firstLineChars="200" w:firstLine="420"/>
        <w:rPr>
          <w:rFonts w:ascii="宋体" w:eastAsia="宋体" w:hAnsi="宋体"/>
          <w:bCs/>
          <w:color w:val="000000" w:themeColor="text1"/>
          <w:szCs w:val="21"/>
        </w:rPr>
      </w:pPr>
      <w:r w:rsidRPr="00D25E70">
        <w:rPr>
          <w:rFonts w:ascii="宋体" w:eastAsia="宋体" w:hAnsi="宋体" w:hint="eastAsia"/>
          <w:bCs/>
          <w:color w:val="000000" w:themeColor="text1"/>
          <w:szCs w:val="21"/>
        </w:rPr>
        <w:t>计算机网络（第</w:t>
      </w:r>
      <w:r w:rsidRPr="00D25E70">
        <w:rPr>
          <w:rFonts w:ascii="宋体" w:eastAsia="宋体" w:hAnsi="宋体"/>
          <w:bCs/>
          <w:color w:val="000000" w:themeColor="text1"/>
          <w:szCs w:val="21"/>
        </w:rPr>
        <w:t>7版）</w:t>
      </w:r>
      <w:r w:rsidR="00131E7A">
        <w:rPr>
          <w:rFonts w:ascii="宋体" w:eastAsia="宋体" w:hAnsi="宋体" w:hint="eastAsia"/>
          <w:bCs/>
          <w:color w:val="000000" w:themeColor="text1"/>
          <w:szCs w:val="21"/>
        </w:rPr>
        <w:t xml:space="preserve"> </w:t>
      </w:r>
      <w:r w:rsidR="00131E7A">
        <w:rPr>
          <w:rFonts w:ascii="宋体" w:eastAsia="宋体" w:hAnsi="宋体"/>
          <w:bCs/>
          <w:color w:val="000000" w:themeColor="text1"/>
          <w:szCs w:val="21"/>
        </w:rPr>
        <w:t xml:space="preserve"> </w:t>
      </w:r>
      <w:r w:rsidRPr="00D25E70">
        <w:rPr>
          <w:rFonts w:ascii="宋体" w:eastAsia="宋体" w:hAnsi="宋体" w:hint="eastAsia"/>
          <w:bCs/>
          <w:color w:val="000000" w:themeColor="text1"/>
          <w:szCs w:val="21"/>
        </w:rPr>
        <w:t>作者</w:t>
      </w:r>
      <w:r w:rsidRPr="00D25E70">
        <w:rPr>
          <w:rFonts w:ascii="宋体" w:eastAsia="宋体" w:hAnsi="宋体"/>
          <w:bCs/>
          <w:color w:val="000000" w:themeColor="text1"/>
          <w:szCs w:val="21"/>
        </w:rPr>
        <w:t xml:space="preserve">:谢希仁 编著 </w:t>
      </w:r>
      <w:r w:rsidR="00F1240A">
        <w:rPr>
          <w:rFonts w:ascii="宋体" w:eastAsia="宋体" w:hAnsi="宋体"/>
          <w:bCs/>
          <w:color w:val="000000" w:themeColor="text1"/>
          <w:szCs w:val="21"/>
        </w:rPr>
        <w:t xml:space="preserve"> </w:t>
      </w:r>
      <w:r w:rsidRPr="00D25E70">
        <w:rPr>
          <w:rFonts w:ascii="宋体" w:eastAsia="宋体" w:hAnsi="宋体"/>
          <w:bCs/>
          <w:color w:val="000000" w:themeColor="text1"/>
          <w:szCs w:val="21"/>
        </w:rPr>
        <w:t>出版社:电子工业出版社出版，2017年01月</w:t>
      </w:r>
    </w:p>
    <w:p w14:paraId="2717B481" w14:textId="2A269E25" w:rsidR="009C6637" w:rsidRPr="00D25E70" w:rsidRDefault="009C6637" w:rsidP="00453987">
      <w:pPr>
        <w:spacing w:line="480" w:lineRule="exact"/>
        <w:rPr>
          <w:rFonts w:ascii="宋体" w:eastAsia="宋体" w:hAnsi="宋体"/>
          <w:bCs/>
          <w:color w:val="000000" w:themeColor="text1"/>
          <w:szCs w:val="21"/>
        </w:rPr>
      </w:pPr>
      <w:r w:rsidRPr="00D25E70">
        <w:rPr>
          <w:rFonts w:ascii="宋体" w:eastAsia="宋体" w:hAnsi="宋体" w:hint="eastAsia"/>
          <w:bCs/>
          <w:color w:val="000000" w:themeColor="text1"/>
          <w:szCs w:val="21"/>
        </w:rPr>
        <w:t>其他参考</w:t>
      </w:r>
      <w:r w:rsidR="001B44F2">
        <w:rPr>
          <w:rFonts w:ascii="宋体" w:eastAsia="宋体" w:hAnsi="宋体" w:hint="eastAsia"/>
          <w:bCs/>
          <w:color w:val="000000" w:themeColor="text1"/>
          <w:szCs w:val="21"/>
        </w:rPr>
        <w:t>学习</w:t>
      </w:r>
      <w:r w:rsidRPr="00D25E70">
        <w:rPr>
          <w:rFonts w:ascii="宋体" w:eastAsia="宋体" w:hAnsi="宋体" w:hint="eastAsia"/>
          <w:bCs/>
          <w:color w:val="000000" w:themeColor="text1"/>
          <w:szCs w:val="21"/>
        </w:rPr>
        <w:t>资料：</w:t>
      </w:r>
    </w:p>
    <w:p w14:paraId="477B99EE" w14:textId="1DBE48D3" w:rsidR="001A2260" w:rsidRPr="00D25E70" w:rsidRDefault="009C6637" w:rsidP="004A49D2">
      <w:pPr>
        <w:spacing w:line="480" w:lineRule="exact"/>
        <w:ind w:leftChars="200" w:left="420" w:firstLineChars="200" w:firstLine="420"/>
        <w:rPr>
          <w:rFonts w:ascii="宋体" w:eastAsia="宋体" w:hAnsi="宋体"/>
          <w:bCs/>
          <w:color w:val="000000" w:themeColor="text1"/>
          <w:szCs w:val="21"/>
        </w:rPr>
      </w:pPr>
      <w:r w:rsidRPr="00D25E70">
        <w:rPr>
          <w:rFonts w:ascii="宋体" w:eastAsia="宋体" w:hAnsi="宋体" w:hint="eastAsia"/>
          <w:bCs/>
          <w:color w:val="000000" w:themeColor="text1"/>
          <w:szCs w:val="21"/>
        </w:rPr>
        <w:t>高级计算机网络（第</w:t>
      </w:r>
      <w:r w:rsidRPr="00D25E70">
        <w:rPr>
          <w:rFonts w:ascii="宋体" w:eastAsia="宋体" w:hAnsi="宋体"/>
          <w:bCs/>
          <w:color w:val="000000" w:themeColor="text1"/>
          <w:szCs w:val="21"/>
        </w:rPr>
        <w:t>2版）</w:t>
      </w:r>
      <w:r w:rsidR="00F1240A">
        <w:rPr>
          <w:rFonts w:ascii="宋体" w:eastAsia="宋体" w:hAnsi="宋体" w:hint="eastAsia"/>
          <w:bCs/>
          <w:color w:val="000000" w:themeColor="text1"/>
          <w:szCs w:val="21"/>
        </w:rPr>
        <w:t xml:space="preserve"> </w:t>
      </w:r>
      <w:r w:rsidR="00F1240A">
        <w:rPr>
          <w:rFonts w:ascii="宋体" w:eastAsia="宋体" w:hAnsi="宋体"/>
          <w:bCs/>
          <w:color w:val="000000" w:themeColor="text1"/>
          <w:szCs w:val="21"/>
        </w:rPr>
        <w:t xml:space="preserve"> </w:t>
      </w:r>
      <w:r w:rsidRPr="00D25E70">
        <w:rPr>
          <w:rFonts w:ascii="宋体" w:eastAsia="宋体" w:hAnsi="宋体" w:hint="eastAsia"/>
          <w:bCs/>
          <w:color w:val="000000" w:themeColor="text1"/>
          <w:szCs w:val="21"/>
        </w:rPr>
        <w:t>作者：徐恪、徐明伟、李琦</w:t>
      </w:r>
      <w:r w:rsidRPr="00D25E70">
        <w:rPr>
          <w:rFonts w:ascii="宋体" w:eastAsia="宋体" w:hAnsi="宋体"/>
          <w:bCs/>
          <w:color w:val="000000" w:themeColor="text1"/>
          <w:szCs w:val="21"/>
        </w:rPr>
        <w:t xml:space="preserve">, </w:t>
      </w:r>
      <w:r w:rsidR="00F1240A">
        <w:rPr>
          <w:rFonts w:ascii="宋体" w:eastAsia="宋体" w:hAnsi="宋体"/>
          <w:bCs/>
          <w:color w:val="000000" w:themeColor="text1"/>
          <w:szCs w:val="21"/>
        </w:rPr>
        <w:t xml:space="preserve"> </w:t>
      </w:r>
      <w:r w:rsidRPr="00D25E70">
        <w:rPr>
          <w:rFonts w:ascii="宋体" w:eastAsia="宋体" w:hAnsi="宋体"/>
          <w:bCs/>
          <w:color w:val="000000" w:themeColor="text1"/>
          <w:szCs w:val="21"/>
        </w:rPr>
        <w:t>清华大学出版社，2021年03月</w:t>
      </w:r>
    </w:p>
    <w:p w14:paraId="67E0085F" w14:textId="77777777" w:rsidR="005F646A" w:rsidRPr="00D25E70" w:rsidRDefault="001A2260" w:rsidP="00915AC9">
      <w:pPr>
        <w:pStyle w:val="a3"/>
        <w:numPr>
          <w:ilvl w:val="1"/>
          <w:numId w:val="5"/>
        </w:numPr>
        <w:spacing w:line="480" w:lineRule="exact"/>
        <w:ind w:firstLineChars="0"/>
        <w:rPr>
          <w:rFonts w:ascii="宋体" w:eastAsia="宋体" w:hAnsi="宋体"/>
          <w:bCs/>
          <w:color w:val="000000" w:themeColor="text1"/>
          <w:szCs w:val="21"/>
        </w:rPr>
      </w:pPr>
      <w:r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A</w:t>
      </w:r>
      <w:r w:rsidRPr="00D25E70">
        <w:rPr>
          <w:rFonts w:ascii="宋体" w:eastAsia="宋体" w:hAnsi="宋体"/>
          <w:b/>
          <w:bCs/>
          <w:color w:val="000000" w:themeColor="text1"/>
          <w:szCs w:val="21"/>
        </w:rPr>
        <w:t>3</w:t>
      </w:r>
      <w:r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：</w:t>
      </w:r>
      <w:r w:rsidR="005F646A" w:rsidRPr="00D25E70">
        <w:rPr>
          <w:rFonts w:ascii="宋体" w:eastAsia="宋体" w:hAnsi="宋体" w:hint="eastAsia"/>
          <w:bCs/>
          <w:color w:val="000000" w:themeColor="text1"/>
          <w:szCs w:val="21"/>
        </w:rPr>
        <w:t>《</w:t>
      </w:r>
      <w:r w:rsidRPr="00D25E70">
        <w:rPr>
          <w:rFonts w:ascii="宋体" w:eastAsia="宋体" w:hAnsi="宋体" w:hint="eastAsia"/>
          <w:bCs/>
          <w:color w:val="000000" w:themeColor="text1"/>
          <w:szCs w:val="21"/>
        </w:rPr>
        <w:t>神经网络与深度学习</w:t>
      </w:r>
      <w:r w:rsidR="005F646A" w:rsidRPr="00D25E70">
        <w:rPr>
          <w:rFonts w:ascii="宋体" w:eastAsia="宋体" w:hAnsi="宋体" w:hint="eastAsia"/>
          <w:bCs/>
          <w:color w:val="000000" w:themeColor="text1"/>
          <w:szCs w:val="21"/>
        </w:rPr>
        <w:t>》</w:t>
      </w:r>
      <w:r w:rsidRPr="00D25E70">
        <w:rPr>
          <w:rFonts w:ascii="宋体" w:eastAsia="宋体" w:hAnsi="宋体" w:hint="eastAsia"/>
          <w:bCs/>
          <w:color w:val="000000" w:themeColor="text1"/>
          <w:szCs w:val="21"/>
        </w:rPr>
        <w:t>考查要点：</w:t>
      </w:r>
    </w:p>
    <w:p w14:paraId="408B3F94" w14:textId="77777777" w:rsidR="00AB03CE" w:rsidRPr="00AB03CE" w:rsidRDefault="00AB03CE" w:rsidP="00AB03CE">
      <w:pPr>
        <w:spacing w:line="480" w:lineRule="exact"/>
        <w:ind w:firstLineChars="400" w:firstLine="840"/>
        <w:rPr>
          <w:rFonts w:ascii="宋体" w:eastAsia="宋体" w:hAnsi="宋体"/>
          <w:bCs/>
          <w:color w:val="000000" w:themeColor="text1"/>
          <w:szCs w:val="21"/>
        </w:rPr>
      </w:pPr>
      <w:r w:rsidRPr="00AB03CE">
        <w:rPr>
          <w:rFonts w:ascii="宋体" w:eastAsia="宋体" w:hAnsi="宋体"/>
          <w:bCs/>
          <w:color w:val="000000" w:themeColor="text1"/>
          <w:szCs w:val="21"/>
        </w:rPr>
        <w:t>1.了解机器学习的基本概念和基础知识</w:t>
      </w:r>
    </w:p>
    <w:p w14:paraId="3912D95F" w14:textId="77777777" w:rsidR="00AB03CE" w:rsidRPr="00AB03CE" w:rsidRDefault="00AB03CE" w:rsidP="00AB03CE">
      <w:pPr>
        <w:spacing w:line="480" w:lineRule="exact"/>
        <w:ind w:firstLineChars="400" w:firstLine="840"/>
        <w:rPr>
          <w:rFonts w:ascii="宋体" w:eastAsia="宋体" w:hAnsi="宋体"/>
          <w:bCs/>
          <w:color w:val="000000" w:themeColor="text1"/>
          <w:szCs w:val="21"/>
        </w:rPr>
      </w:pPr>
      <w:r w:rsidRPr="00AB03CE">
        <w:rPr>
          <w:rFonts w:ascii="宋体" w:eastAsia="宋体" w:hAnsi="宋体" w:hint="eastAsia"/>
          <w:bCs/>
          <w:color w:val="000000" w:themeColor="text1"/>
          <w:szCs w:val="21"/>
        </w:rPr>
        <w:t>（</w:t>
      </w:r>
      <w:r w:rsidRPr="00AB03CE">
        <w:rPr>
          <w:rFonts w:ascii="宋体" w:eastAsia="宋体" w:hAnsi="宋体"/>
          <w:bCs/>
          <w:color w:val="000000" w:themeColor="text1"/>
          <w:szCs w:val="21"/>
        </w:rPr>
        <w:t>1）《神经网络与深度学习》2.1-2.2节</w:t>
      </w:r>
    </w:p>
    <w:p w14:paraId="2329EBBA" w14:textId="77777777" w:rsidR="00AB03CE" w:rsidRPr="00AB03CE" w:rsidRDefault="00AB03CE" w:rsidP="00AB03CE">
      <w:pPr>
        <w:spacing w:line="480" w:lineRule="exact"/>
        <w:ind w:firstLineChars="400" w:firstLine="840"/>
        <w:rPr>
          <w:rFonts w:ascii="宋体" w:eastAsia="宋体" w:hAnsi="宋体"/>
          <w:bCs/>
          <w:color w:val="000000" w:themeColor="text1"/>
          <w:szCs w:val="21"/>
        </w:rPr>
      </w:pPr>
      <w:r w:rsidRPr="00AB03CE">
        <w:rPr>
          <w:rFonts w:ascii="宋体" w:eastAsia="宋体" w:hAnsi="宋体" w:hint="eastAsia"/>
          <w:bCs/>
          <w:color w:val="000000" w:themeColor="text1"/>
          <w:szCs w:val="21"/>
        </w:rPr>
        <w:t>（</w:t>
      </w:r>
      <w:r w:rsidRPr="00AB03CE">
        <w:rPr>
          <w:rFonts w:ascii="宋体" w:eastAsia="宋体" w:hAnsi="宋体"/>
          <w:bCs/>
          <w:color w:val="000000" w:themeColor="text1"/>
          <w:szCs w:val="21"/>
        </w:rPr>
        <w:t>2）《神经网络与深度学习》3.1-3.3节</w:t>
      </w:r>
    </w:p>
    <w:p w14:paraId="1A450CB9" w14:textId="77777777" w:rsidR="00AB03CE" w:rsidRPr="00AB03CE" w:rsidRDefault="00AB03CE" w:rsidP="00AB03CE">
      <w:pPr>
        <w:spacing w:line="480" w:lineRule="exact"/>
        <w:ind w:firstLineChars="400" w:firstLine="840"/>
        <w:rPr>
          <w:rFonts w:ascii="宋体" w:eastAsia="宋体" w:hAnsi="宋体"/>
          <w:bCs/>
          <w:color w:val="000000" w:themeColor="text1"/>
          <w:szCs w:val="21"/>
        </w:rPr>
      </w:pPr>
      <w:r w:rsidRPr="00AB03CE">
        <w:rPr>
          <w:rFonts w:ascii="宋体" w:eastAsia="宋体" w:hAnsi="宋体"/>
          <w:bCs/>
          <w:color w:val="000000" w:themeColor="text1"/>
          <w:szCs w:val="21"/>
        </w:rPr>
        <w:t>2.熟悉神经网络的主要模型（前馈网络、卷积网络、循环网络等）</w:t>
      </w:r>
    </w:p>
    <w:p w14:paraId="6605D9FD" w14:textId="77777777" w:rsidR="00AB03CE" w:rsidRPr="00AB03CE" w:rsidRDefault="00AB03CE" w:rsidP="00AB03CE">
      <w:pPr>
        <w:spacing w:line="480" w:lineRule="exact"/>
        <w:ind w:firstLineChars="400" w:firstLine="840"/>
        <w:rPr>
          <w:rFonts w:ascii="宋体" w:eastAsia="宋体" w:hAnsi="宋体"/>
          <w:bCs/>
          <w:color w:val="000000" w:themeColor="text1"/>
          <w:szCs w:val="21"/>
        </w:rPr>
      </w:pPr>
      <w:r w:rsidRPr="00AB03CE">
        <w:rPr>
          <w:rFonts w:ascii="宋体" w:eastAsia="宋体" w:hAnsi="宋体" w:hint="eastAsia"/>
          <w:bCs/>
          <w:color w:val="000000" w:themeColor="text1"/>
          <w:szCs w:val="21"/>
        </w:rPr>
        <w:t>（</w:t>
      </w:r>
      <w:r w:rsidRPr="00AB03CE">
        <w:rPr>
          <w:rFonts w:ascii="宋体" w:eastAsia="宋体" w:hAnsi="宋体"/>
          <w:bCs/>
          <w:color w:val="000000" w:themeColor="text1"/>
          <w:szCs w:val="21"/>
        </w:rPr>
        <w:t>1）《神经网络与深度学习》4.1-4.3节</w:t>
      </w:r>
    </w:p>
    <w:p w14:paraId="0988B560" w14:textId="77777777" w:rsidR="00AB03CE" w:rsidRPr="00AB03CE" w:rsidRDefault="00AB03CE" w:rsidP="00AB03CE">
      <w:pPr>
        <w:spacing w:line="480" w:lineRule="exact"/>
        <w:ind w:firstLineChars="400" w:firstLine="840"/>
        <w:rPr>
          <w:rFonts w:ascii="宋体" w:eastAsia="宋体" w:hAnsi="宋体"/>
          <w:bCs/>
          <w:color w:val="000000" w:themeColor="text1"/>
          <w:szCs w:val="21"/>
        </w:rPr>
      </w:pPr>
      <w:r w:rsidRPr="00AB03CE">
        <w:rPr>
          <w:rFonts w:ascii="宋体" w:eastAsia="宋体" w:hAnsi="宋体" w:hint="eastAsia"/>
          <w:bCs/>
          <w:color w:val="000000" w:themeColor="text1"/>
          <w:szCs w:val="21"/>
        </w:rPr>
        <w:t>（</w:t>
      </w:r>
      <w:r w:rsidRPr="00AB03CE">
        <w:rPr>
          <w:rFonts w:ascii="宋体" w:eastAsia="宋体" w:hAnsi="宋体"/>
          <w:bCs/>
          <w:color w:val="000000" w:themeColor="text1"/>
          <w:szCs w:val="21"/>
        </w:rPr>
        <w:t>2）《神经网络与深度学习》5.1-5.2节</w:t>
      </w:r>
    </w:p>
    <w:p w14:paraId="5CA2DE05" w14:textId="77777777" w:rsidR="00AB03CE" w:rsidRPr="00AB03CE" w:rsidRDefault="00AB03CE" w:rsidP="00AB03CE">
      <w:pPr>
        <w:spacing w:line="480" w:lineRule="exact"/>
        <w:ind w:firstLineChars="400" w:firstLine="840"/>
        <w:rPr>
          <w:rFonts w:ascii="宋体" w:eastAsia="宋体" w:hAnsi="宋体"/>
          <w:bCs/>
          <w:color w:val="000000" w:themeColor="text1"/>
          <w:szCs w:val="21"/>
        </w:rPr>
      </w:pPr>
      <w:r w:rsidRPr="00AB03CE">
        <w:rPr>
          <w:rFonts w:ascii="宋体" w:eastAsia="宋体" w:hAnsi="宋体" w:hint="eastAsia"/>
          <w:bCs/>
          <w:color w:val="000000" w:themeColor="text1"/>
          <w:szCs w:val="21"/>
        </w:rPr>
        <w:t>（</w:t>
      </w:r>
      <w:r w:rsidRPr="00AB03CE">
        <w:rPr>
          <w:rFonts w:ascii="宋体" w:eastAsia="宋体" w:hAnsi="宋体"/>
          <w:bCs/>
          <w:color w:val="000000" w:themeColor="text1"/>
          <w:szCs w:val="21"/>
        </w:rPr>
        <w:t>3）《神经网络与深度学习》6.1-6.2、6.5-6.6节</w:t>
      </w:r>
    </w:p>
    <w:p w14:paraId="6F2C3DDB" w14:textId="77777777" w:rsidR="00AB03CE" w:rsidRPr="00AB03CE" w:rsidRDefault="00AB03CE" w:rsidP="00AB03CE">
      <w:pPr>
        <w:spacing w:line="480" w:lineRule="exact"/>
        <w:ind w:firstLineChars="400" w:firstLine="840"/>
        <w:rPr>
          <w:rFonts w:ascii="宋体" w:eastAsia="宋体" w:hAnsi="宋体"/>
          <w:bCs/>
          <w:color w:val="000000" w:themeColor="text1"/>
          <w:szCs w:val="21"/>
        </w:rPr>
      </w:pPr>
      <w:r w:rsidRPr="00AB03CE">
        <w:rPr>
          <w:rFonts w:ascii="宋体" w:eastAsia="宋体" w:hAnsi="宋体"/>
          <w:bCs/>
          <w:color w:val="000000" w:themeColor="text1"/>
          <w:szCs w:val="21"/>
        </w:rPr>
        <w:t>3.了解神经网络的优化和正则化方法</w:t>
      </w:r>
    </w:p>
    <w:p w14:paraId="0F4DE4CF" w14:textId="5FFA89D4" w:rsidR="00AB03CE" w:rsidRPr="00AB03CE" w:rsidRDefault="00AB03CE" w:rsidP="00AB03CE">
      <w:pPr>
        <w:spacing w:line="480" w:lineRule="exact"/>
        <w:ind w:firstLineChars="400" w:firstLine="840"/>
        <w:rPr>
          <w:rFonts w:ascii="宋体" w:eastAsia="宋体" w:hAnsi="宋体"/>
          <w:bCs/>
          <w:color w:val="000000" w:themeColor="text1"/>
          <w:szCs w:val="21"/>
        </w:rPr>
      </w:pPr>
      <w:r w:rsidRPr="00AB03CE">
        <w:rPr>
          <w:rFonts w:ascii="宋体" w:eastAsia="宋体" w:hAnsi="宋体"/>
          <w:bCs/>
          <w:color w:val="000000" w:themeColor="text1"/>
          <w:szCs w:val="21"/>
        </w:rPr>
        <w:t>《神经网络与深度学习》7.1-7.2、7.7节</w:t>
      </w:r>
    </w:p>
    <w:p w14:paraId="3A4FA28E" w14:textId="77777777" w:rsidR="00AB03CE" w:rsidRPr="00AB03CE" w:rsidRDefault="00AB03CE" w:rsidP="00453987">
      <w:pPr>
        <w:spacing w:line="480" w:lineRule="exact"/>
        <w:rPr>
          <w:rFonts w:ascii="宋体" w:eastAsia="宋体" w:hAnsi="宋体"/>
          <w:bCs/>
          <w:color w:val="000000" w:themeColor="text1"/>
          <w:szCs w:val="21"/>
        </w:rPr>
      </w:pPr>
      <w:r w:rsidRPr="00AB03CE">
        <w:rPr>
          <w:rFonts w:ascii="宋体" w:eastAsia="宋体" w:hAnsi="宋体" w:hint="eastAsia"/>
          <w:bCs/>
          <w:color w:val="000000" w:themeColor="text1"/>
          <w:szCs w:val="21"/>
        </w:rPr>
        <w:t>参考学习资料：</w:t>
      </w:r>
    </w:p>
    <w:p w14:paraId="778981C7" w14:textId="77777777" w:rsidR="00AB03CE" w:rsidRDefault="00AB03CE" w:rsidP="004A49D2">
      <w:pPr>
        <w:spacing w:line="480" w:lineRule="exact"/>
        <w:ind w:firstLineChars="400" w:firstLine="840"/>
        <w:rPr>
          <w:rFonts w:ascii="宋体" w:eastAsia="宋体" w:hAnsi="宋体"/>
          <w:bCs/>
          <w:color w:val="000000" w:themeColor="text1"/>
          <w:szCs w:val="21"/>
        </w:rPr>
      </w:pPr>
      <w:r w:rsidRPr="00AB03CE">
        <w:rPr>
          <w:rFonts w:ascii="宋体" w:eastAsia="宋体" w:hAnsi="宋体" w:hint="eastAsia"/>
          <w:bCs/>
          <w:color w:val="000000" w:themeColor="text1"/>
          <w:szCs w:val="21"/>
        </w:rPr>
        <w:t>邱锡鹏，神经网络与深度学习，</w:t>
      </w:r>
      <w:r w:rsidRPr="00AB03CE">
        <w:rPr>
          <w:rFonts w:ascii="宋体" w:eastAsia="宋体" w:hAnsi="宋体"/>
          <w:bCs/>
          <w:color w:val="000000" w:themeColor="text1"/>
          <w:szCs w:val="21"/>
        </w:rPr>
        <w:t>9787111649687，机械工业出版社，2020.4</w:t>
      </w:r>
    </w:p>
    <w:p w14:paraId="0B8DFFDC" w14:textId="71449E2F" w:rsidR="001A2260" w:rsidRPr="00D25E70" w:rsidRDefault="001A2260" w:rsidP="00AB03CE">
      <w:pPr>
        <w:spacing w:line="480" w:lineRule="exact"/>
        <w:rPr>
          <w:rFonts w:ascii="宋体" w:eastAsia="宋体" w:hAnsi="宋体"/>
          <w:b/>
          <w:bCs/>
          <w:color w:val="000000" w:themeColor="text1"/>
          <w:szCs w:val="21"/>
        </w:rPr>
      </w:pPr>
      <w:r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B：网络与系统安全（</w:t>
      </w:r>
      <w:r w:rsidRPr="00D25E70">
        <w:rPr>
          <w:rFonts w:ascii="宋体" w:eastAsia="宋体" w:hAnsi="宋体"/>
          <w:b/>
          <w:bCs/>
          <w:color w:val="000000" w:themeColor="text1"/>
          <w:szCs w:val="21"/>
        </w:rPr>
        <w:t>50</w:t>
      </w:r>
      <w:r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分）</w:t>
      </w:r>
    </w:p>
    <w:p w14:paraId="69DE3BD9" w14:textId="0A430AF5" w:rsidR="001A2260" w:rsidRPr="00D25E70" w:rsidRDefault="001A2260" w:rsidP="00915AC9">
      <w:pPr>
        <w:pStyle w:val="a3"/>
        <w:numPr>
          <w:ilvl w:val="1"/>
          <w:numId w:val="5"/>
        </w:numPr>
        <w:spacing w:line="480" w:lineRule="exact"/>
        <w:ind w:firstLineChars="0"/>
        <w:rPr>
          <w:rFonts w:ascii="宋体" w:eastAsia="宋体" w:hAnsi="宋体"/>
        </w:rPr>
      </w:pPr>
      <w:r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lastRenderedPageBreak/>
        <w:t>B</w:t>
      </w:r>
      <w:r w:rsidRPr="00D25E70">
        <w:rPr>
          <w:rFonts w:ascii="宋体" w:eastAsia="宋体" w:hAnsi="宋体"/>
          <w:b/>
          <w:bCs/>
          <w:color w:val="000000" w:themeColor="text1"/>
          <w:szCs w:val="21"/>
        </w:rPr>
        <w:t>1</w:t>
      </w:r>
      <w:r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：</w:t>
      </w:r>
      <w:r w:rsidR="001E7EEA" w:rsidRPr="00D25E70">
        <w:rPr>
          <w:rFonts w:ascii="宋体" w:eastAsia="宋体" w:hAnsi="宋体" w:hint="eastAsia"/>
          <w:bCs/>
          <w:color w:val="000000" w:themeColor="text1"/>
          <w:szCs w:val="21"/>
        </w:rPr>
        <w:t>《</w:t>
      </w:r>
      <w:r w:rsidRPr="00D25E70">
        <w:rPr>
          <w:rFonts w:ascii="宋体" w:eastAsia="宋体" w:hAnsi="宋体" w:hint="eastAsia"/>
          <w:bCs/>
          <w:color w:val="000000" w:themeColor="text1"/>
          <w:szCs w:val="21"/>
        </w:rPr>
        <w:t>密码基础</w:t>
      </w:r>
      <w:r w:rsidR="001E7EEA" w:rsidRPr="00D25E70">
        <w:rPr>
          <w:rFonts w:ascii="宋体" w:eastAsia="宋体" w:hAnsi="宋体" w:hint="eastAsia"/>
          <w:bCs/>
          <w:color w:val="000000" w:themeColor="text1"/>
          <w:szCs w:val="21"/>
        </w:rPr>
        <w:t>》</w:t>
      </w:r>
      <w:r w:rsidR="00387130">
        <w:rPr>
          <w:rFonts w:ascii="宋体" w:eastAsia="宋体" w:hAnsi="宋体" w:hint="eastAsia"/>
        </w:rPr>
        <w:t>考查</w:t>
      </w:r>
      <w:r w:rsidRPr="00D25E70">
        <w:rPr>
          <w:rFonts w:ascii="宋体" w:eastAsia="宋体" w:hAnsi="宋体" w:hint="eastAsia"/>
        </w:rPr>
        <w:t>要点：</w:t>
      </w:r>
    </w:p>
    <w:p w14:paraId="3D4DEFB8" w14:textId="52A7C411" w:rsidR="009C6637" w:rsidRPr="00D25E70" w:rsidRDefault="00924BE7" w:rsidP="00924BE7">
      <w:pPr>
        <w:spacing w:line="480" w:lineRule="exact"/>
        <w:ind w:firstLineChars="400" w:firstLine="840"/>
        <w:rPr>
          <w:rFonts w:ascii="宋体" w:eastAsia="宋体" w:hAnsi="宋体"/>
          <w:bCs/>
          <w:color w:val="000000" w:themeColor="text1"/>
          <w:szCs w:val="21"/>
        </w:rPr>
      </w:pPr>
      <w:r>
        <w:rPr>
          <w:rFonts w:ascii="宋体" w:eastAsia="宋体" w:hAnsi="宋体" w:hint="eastAsia"/>
          <w:bCs/>
          <w:color w:val="000000" w:themeColor="text1"/>
          <w:szCs w:val="21"/>
        </w:rPr>
        <w:t>1</w:t>
      </w:r>
      <w:r>
        <w:rPr>
          <w:rFonts w:ascii="宋体" w:eastAsia="宋体" w:hAnsi="宋体"/>
          <w:bCs/>
          <w:color w:val="000000" w:themeColor="text1"/>
          <w:szCs w:val="21"/>
        </w:rPr>
        <w:t>.</w:t>
      </w:r>
      <w:r w:rsidR="009C6637" w:rsidRPr="00D25E70">
        <w:rPr>
          <w:rFonts w:ascii="宋体" w:eastAsia="宋体" w:hAnsi="宋体" w:hint="eastAsia"/>
          <w:bCs/>
          <w:color w:val="000000" w:themeColor="text1"/>
          <w:szCs w:val="21"/>
        </w:rPr>
        <w:t>对称加密选择明文攻击安全（</w:t>
      </w:r>
      <w:r w:rsidR="009C6637" w:rsidRPr="00D25E70">
        <w:rPr>
          <w:rFonts w:ascii="宋体" w:eastAsia="宋体" w:hAnsi="宋体"/>
          <w:bCs/>
          <w:color w:val="000000" w:themeColor="text1"/>
          <w:szCs w:val="21"/>
        </w:rPr>
        <w:t>CPA）和选择密文攻击安全（CCA）安全定义；</w:t>
      </w:r>
    </w:p>
    <w:p w14:paraId="71F229A7" w14:textId="36DFF57F" w:rsidR="009C6637" w:rsidRPr="00D25E70" w:rsidRDefault="00924BE7" w:rsidP="00924BE7">
      <w:pPr>
        <w:spacing w:line="480" w:lineRule="exact"/>
        <w:ind w:firstLineChars="400" w:firstLine="840"/>
        <w:rPr>
          <w:rFonts w:ascii="宋体" w:eastAsia="宋体" w:hAnsi="宋体"/>
          <w:bCs/>
          <w:color w:val="000000" w:themeColor="text1"/>
          <w:szCs w:val="21"/>
        </w:rPr>
      </w:pPr>
      <w:r>
        <w:rPr>
          <w:rFonts w:ascii="宋体" w:eastAsia="宋体" w:hAnsi="宋体" w:hint="eastAsia"/>
          <w:bCs/>
          <w:color w:val="000000" w:themeColor="text1"/>
          <w:szCs w:val="21"/>
        </w:rPr>
        <w:t>2</w:t>
      </w:r>
      <w:r>
        <w:rPr>
          <w:rFonts w:ascii="宋体" w:eastAsia="宋体" w:hAnsi="宋体"/>
          <w:bCs/>
          <w:color w:val="000000" w:themeColor="text1"/>
          <w:szCs w:val="21"/>
        </w:rPr>
        <w:t>.</w:t>
      </w:r>
      <w:r w:rsidR="009C6637" w:rsidRPr="00D25E70">
        <w:rPr>
          <w:rFonts w:ascii="宋体" w:eastAsia="宋体" w:hAnsi="宋体" w:hint="eastAsia"/>
          <w:bCs/>
          <w:color w:val="000000" w:themeColor="text1"/>
          <w:szCs w:val="21"/>
        </w:rPr>
        <w:t>伪随机数生成器（</w:t>
      </w:r>
      <w:r w:rsidR="009C6637" w:rsidRPr="00D25E70">
        <w:rPr>
          <w:rFonts w:ascii="宋体" w:eastAsia="宋体" w:hAnsi="宋体"/>
          <w:bCs/>
          <w:color w:val="000000" w:themeColor="text1"/>
          <w:szCs w:val="21"/>
        </w:rPr>
        <w:t>PRG）和伪随机函授（PRF）定义；</w:t>
      </w:r>
    </w:p>
    <w:p w14:paraId="7234D444" w14:textId="67E2D9A4" w:rsidR="009C6637" w:rsidRPr="00D25E70" w:rsidRDefault="00924BE7" w:rsidP="00924BE7">
      <w:pPr>
        <w:spacing w:line="480" w:lineRule="exact"/>
        <w:ind w:firstLineChars="400" w:firstLine="840"/>
        <w:rPr>
          <w:rFonts w:ascii="宋体" w:eastAsia="宋体" w:hAnsi="宋体"/>
          <w:bCs/>
          <w:color w:val="000000" w:themeColor="text1"/>
          <w:szCs w:val="21"/>
        </w:rPr>
      </w:pPr>
      <w:r>
        <w:rPr>
          <w:rFonts w:ascii="宋体" w:eastAsia="宋体" w:hAnsi="宋体" w:hint="eastAsia"/>
          <w:bCs/>
          <w:color w:val="000000" w:themeColor="text1"/>
          <w:szCs w:val="21"/>
        </w:rPr>
        <w:t>3</w:t>
      </w:r>
      <w:r>
        <w:rPr>
          <w:rFonts w:ascii="宋体" w:eastAsia="宋体" w:hAnsi="宋体"/>
          <w:bCs/>
          <w:color w:val="000000" w:themeColor="text1"/>
          <w:szCs w:val="21"/>
        </w:rPr>
        <w:t>.</w:t>
      </w:r>
      <w:r w:rsidR="009C6637" w:rsidRPr="00D25E70">
        <w:rPr>
          <w:rFonts w:ascii="宋体" w:eastAsia="宋体" w:hAnsi="宋体" w:hint="eastAsia"/>
          <w:bCs/>
          <w:color w:val="000000" w:themeColor="text1"/>
          <w:szCs w:val="21"/>
        </w:rPr>
        <w:t>哈希函数抗碰撞安全定义、生日攻击；</w:t>
      </w:r>
    </w:p>
    <w:p w14:paraId="6FC0246B" w14:textId="7973E62F" w:rsidR="009C6637" w:rsidRPr="00D25E70" w:rsidRDefault="00924BE7" w:rsidP="00924BE7">
      <w:pPr>
        <w:spacing w:line="480" w:lineRule="exact"/>
        <w:ind w:leftChars="200" w:left="420" w:firstLineChars="200" w:firstLine="420"/>
        <w:rPr>
          <w:rFonts w:ascii="宋体" w:eastAsia="宋体" w:hAnsi="宋体"/>
          <w:bCs/>
          <w:color w:val="000000" w:themeColor="text1"/>
          <w:szCs w:val="21"/>
        </w:rPr>
      </w:pPr>
      <w:r>
        <w:rPr>
          <w:rFonts w:ascii="宋体" w:eastAsia="宋体" w:hAnsi="宋体" w:hint="eastAsia"/>
          <w:bCs/>
          <w:color w:val="000000" w:themeColor="text1"/>
          <w:szCs w:val="21"/>
        </w:rPr>
        <w:t>4</w:t>
      </w:r>
      <w:r>
        <w:rPr>
          <w:rFonts w:ascii="宋体" w:eastAsia="宋体" w:hAnsi="宋体"/>
          <w:bCs/>
          <w:color w:val="000000" w:themeColor="text1"/>
          <w:szCs w:val="21"/>
        </w:rPr>
        <w:t>.</w:t>
      </w:r>
      <w:r w:rsidR="009C6637" w:rsidRPr="00D25E70">
        <w:rPr>
          <w:rFonts w:ascii="宋体" w:eastAsia="宋体" w:hAnsi="宋体" w:hint="eastAsia"/>
          <w:bCs/>
          <w:color w:val="000000" w:themeColor="text1"/>
          <w:szCs w:val="21"/>
        </w:rPr>
        <w:t>离散对数假设、计算</w:t>
      </w:r>
      <w:r w:rsidR="009C6637" w:rsidRPr="00D25E70">
        <w:rPr>
          <w:rFonts w:ascii="宋体" w:eastAsia="宋体" w:hAnsi="宋体"/>
          <w:bCs/>
          <w:color w:val="000000" w:themeColor="text1"/>
          <w:szCs w:val="21"/>
        </w:rPr>
        <w:t>Diffie-Hellman（CDH）假设、判定Diffie-Hellman（DDH）假设定义；</w:t>
      </w:r>
    </w:p>
    <w:p w14:paraId="3942167B" w14:textId="722DE632" w:rsidR="009C6637" w:rsidRPr="00D25E70" w:rsidRDefault="00924BE7" w:rsidP="00924BE7">
      <w:pPr>
        <w:spacing w:line="480" w:lineRule="exact"/>
        <w:ind w:firstLineChars="400" w:firstLine="840"/>
        <w:rPr>
          <w:rFonts w:ascii="宋体" w:eastAsia="宋体" w:hAnsi="宋体"/>
          <w:bCs/>
          <w:color w:val="000000" w:themeColor="text1"/>
          <w:szCs w:val="21"/>
        </w:rPr>
      </w:pPr>
      <w:r>
        <w:rPr>
          <w:rFonts w:ascii="宋体" w:eastAsia="宋体" w:hAnsi="宋体"/>
          <w:bCs/>
          <w:color w:val="000000" w:themeColor="text1"/>
          <w:szCs w:val="21"/>
        </w:rPr>
        <w:t>5.</w:t>
      </w:r>
      <w:r w:rsidR="009C6637" w:rsidRPr="00D25E70">
        <w:rPr>
          <w:rFonts w:ascii="宋体" w:eastAsia="宋体" w:hAnsi="宋体"/>
          <w:bCs/>
          <w:color w:val="000000" w:themeColor="text1"/>
          <w:szCs w:val="21"/>
        </w:rPr>
        <w:t>El Gamal公</w:t>
      </w:r>
      <w:proofErr w:type="gramStart"/>
      <w:r w:rsidR="009C6637" w:rsidRPr="00D25E70">
        <w:rPr>
          <w:rFonts w:ascii="宋体" w:eastAsia="宋体" w:hAnsi="宋体"/>
          <w:bCs/>
          <w:color w:val="000000" w:themeColor="text1"/>
          <w:szCs w:val="21"/>
        </w:rPr>
        <w:t>钥</w:t>
      </w:r>
      <w:proofErr w:type="gramEnd"/>
      <w:r w:rsidR="009C6637" w:rsidRPr="00D25E70">
        <w:rPr>
          <w:rFonts w:ascii="宋体" w:eastAsia="宋体" w:hAnsi="宋体"/>
          <w:bCs/>
          <w:color w:val="000000" w:themeColor="text1"/>
          <w:szCs w:val="21"/>
        </w:rPr>
        <w:t>加密构造，及CPA安全证明；</w:t>
      </w:r>
    </w:p>
    <w:p w14:paraId="37653F08" w14:textId="1BE7E8A0" w:rsidR="009C6637" w:rsidRPr="00D25E70" w:rsidRDefault="00924BE7" w:rsidP="00924BE7">
      <w:pPr>
        <w:spacing w:line="480" w:lineRule="exact"/>
        <w:ind w:firstLineChars="400" w:firstLine="840"/>
        <w:rPr>
          <w:rFonts w:ascii="宋体" w:eastAsia="宋体" w:hAnsi="宋体"/>
          <w:bCs/>
          <w:color w:val="000000" w:themeColor="text1"/>
          <w:szCs w:val="21"/>
        </w:rPr>
      </w:pPr>
      <w:r>
        <w:rPr>
          <w:rFonts w:ascii="宋体" w:eastAsia="宋体" w:hAnsi="宋体"/>
          <w:bCs/>
          <w:color w:val="000000" w:themeColor="text1"/>
          <w:szCs w:val="21"/>
        </w:rPr>
        <w:t>6.</w:t>
      </w:r>
      <w:r w:rsidR="009C6637" w:rsidRPr="00D25E70">
        <w:rPr>
          <w:rFonts w:ascii="宋体" w:eastAsia="宋体" w:hAnsi="宋体"/>
          <w:bCs/>
          <w:color w:val="000000" w:themeColor="text1"/>
          <w:szCs w:val="21"/>
        </w:rPr>
        <w:t>Schnorr数字签名构造，及安全证明。</w:t>
      </w:r>
    </w:p>
    <w:p w14:paraId="41E27D05" w14:textId="500B8367" w:rsidR="009C6637" w:rsidRDefault="00CD712C" w:rsidP="00453987">
      <w:pPr>
        <w:spacing w:line="480" w:lineRule="exact"/>
        <w:rPr>
          <w:rFonts w:ascii="宋体" w:eastAsia="宋体" w:hAnsi="宋体"/>
          <w:bCs/>
          <w:color w:val="000000" w:themeColor="text1"/>
          <w:szCs w:val="21"/>
        </w:rPr>
      </w:pPr>
      <w:r>
        <w:rPr>
          <w:rFonts w:ascii="宋体" w:eastAsia="宋体" w:hAnsi="宋体" w:hint="eastAsia"/>
          <w:bCs/>
          <w:color w:val="000000" w:themeColor="text1"/>
          <w:szCs w:val="21"/>
        </w:rPr>
        <w:t>主要</w:t>
      </w:r>
      <w:r w:rsidR="009C6637" w:rsidRPr="00D25E70">
        <w:rPr>
          <w:rFonts w:ascii="宋体" w:eastAsia="宋体" w:hAnsi="宋体" w:hint="eastAsia"/>
          <w:bCs/>
          <w:color w:val="000000" w:themeColor="text1"/>
          <w:szCs w:val="21"/>
        </w:rPr>
        <w:t>参考学习资料：</w:t>
      </w:r>
    </w:p>
    <w:p w14:paraId="4FA26401" w14:textId="24EEF2D3" w:rsidR="00CD712C" w:rsidRPr="00D25E70" w:rsidRDefault="00CD712C" w:rsidP="00CD712C">
      <w:pPr>
        <w:spacing w:line="480" w:lineRule="exact"/>
        <w:ind w:leftChars="200" w:left="420" w:firstLineChars="200" w:firstLine="420"/>
        <w:rPr>
          <w:rFonts w:ascii="宋体" w:eastAsia="宋体" w:hAnsi="宋体"/>
          <w:bCs/>
          <w:color w:val="000000" w:themeColor="text1"/>
          <w:szCs w:val="21"/>
        </w:rPr>
      </w:pPr>
      <w:r w:rsidRPr="00CD712C">
        <w:rPr>
          <w:rFonts w:ascii="宋体" w:eastAsia="宋体" w:hAnsi="宋体" w:hint="eastAsia"/>
          <w:bCs/>
          <w:color w:val="000000" w:themeColor="text1"/>
          <w:szCs w:val="21"/>
        </w:rPr>
        <w:t>书名：</w:t>
      </w:r>
      <w:r w:rsidRPr="00CD712C">
        <w:rPr>
          <w:rFonts w:ascii="宋体" w:eastAsia="宋体" w:hAnsi="宋体"/>
          <w:bCs/>
          <w:color w:val="000000" w:themeColor="text1"/>
          <w:szCs w:val="21"/>
        </w:rPr>
        <w:t>Introduction to modern cryptography  作者：Jonathan Katz， Yehuda Lindell  出版社：CRC Press，2021</w:t>
      </w:r>
    </w:p>
    <w:p w14:paraId="7DE65F31" w14:textId="06597122" w:rsidR="00CD712C" w:rsidRDefault="00CD712C" w:rsidP="00453987">
      <w:pPr>
        <w:spacing w:line="480" w:lineRule="exact"/>
        <w:rPr>
          <w:rFonts w:ascii="宋体" w:eastAsia="宋体" w:hAnsi="宋体"/>
          <w:bCs/>
          <w:color w:val="000000" w:themeColor="text1"/>
          <w:szCs w:val="21"/>
        </w:rPr>
      </w:pPr>
      <w:r>
        <w:rPr>
          <w:rFonts w:ascii="宋体" w:eastAsia="宋体" w:hAnsi="宋体"/>
          <w:bCs/>
          <w:color w:val="000000" w:themeColor="text1"/>
          <w:szCs w:val="21"/>
        </w:rPr>
        <w:t>其他参考学习资料：</w:t>
      </w:r>
    </w:p>
    <w:p w14:paraId="330A846B" w14:textId="2623D292" w:rsidR="009C6637" w:rsidRPr="00D25E70" w:rsidRDefault="009C6637" w:rsidP="00E5561A">
      <w:pPr>
        <w:spacing w:line="480" w:lineRule="exact"/>
        <w:ind w:firstLineChars="400" w:firstLine="840"/>
        <w:rPr>
          <w:rFonts w:ascii="宋体" w:eastAsia="宋体" w:hAnsi="宋体"/>
          <w:bCs/>
          <w:color w:val="000000" w:themeColor="text1"/>
          <w:szCs w:val="21"/>
        </w:rPr>
      </w:pPr>
      <w:r w:rsidRPr="00D25E70">
        <w:rPr>
          <w:rFonts w:ascii="宋体" w:eastAsia="宋体" w:hAnsi="宋体" w:hint="eastAsia"/>
          <w:bCs/>
          <w:color w:val="000000" w:themeColor="text1"/>
          <w:szCs w:val="21"/>
        </w:rPr>
        <w:t>书名：现代密码学</w:t>
      </w:r>
      <w:r w:rsidR="00E5561A">
        <w:rPr>
          <w:rFonts w:ascii="宋体" w:eastAsia="宋体" w:hAnsi="宋体" w:hint="eastAsia"/>
          <w:bCs/>
          <w:color w:val="000000" w:themeColor="text1"/>
          <w:szCs w:val="21"/>
        </w:rPr>
        <w:t xml:space="preserve"> </w:t>
      </w:r>
      <w:r w:rsidR="00E5561A">
        <w:rPr>
          <w:rFonts w:ascii="宋体" w:eastAsia="宋体" w:hAnsi="宋体"/>
          <w:bCs/>
          <w:color w:val="000000" w:themeColor="text1"/>
          <w:szCs w:val="21"/>
        </w:rPr>
        <w:t xml:space="preserve"> </w:t>
      </w:r>
      <w:r w:rsidRPr="00D25E70">
        <w:rPr>
          <w:rFonts w:ascii="宋体" w:eastAsia="宋体" w:hAnsi="宋体" w:hint="eastAsia"/>
          <w:bCs/>
          <w:color w:val="000000" w:themeColor="text1"/>
          <w:szCs w:val="21"/>
        </w:rPr>
        <w:t>作者：杨波</w:t>
      </w:r>
      <w:r w:rsidR="00E5561A">
        <w:rPr>
          <w:rFonts w:ascii="宋体" w:eastAsia="宋体" w:hAnsi="宋体" w:hint="eastAsia"/>
          <w:bCs/>
          <w:color w:val="000000" w:themeColor="text1"/>
          <w:szCs w:val="21"/>
        </w:rPr>
        <w:t xml:space="preserve"> </w:t>
      </w:r>
      <w:r w:rsidR="00E5561A">
        <w:rPr>
          <w:rFonts w:ascii="宋体" w:eastAsia="宋体" w:hAnsi="宋体"/>
          <w:bCs/>
          <w:color w:val="000000" w:themeColor="text1"/>
          <w:szCs w:val="21"/>
        </w:rPr>
        <w:t xml:space="preserve"> </w:t>
      </w:r>
      <w:r w:rsidRPr="00D25E70">
        <w:rPr>
          <w:rFonts w:ascii="宋体" w:eastAsia="宋体" w:hAnsi="宋体" w:hint="eastAsia"/>
          <w:bCs/>
          <w:color w:val="000000" w:themeColor="text1"/>
          <w:szCs w:val="21"/>
        </w:rPr>
        <w:t>出版社：清华大学出版社</w:t>
      </w:r>
      <w:r w:rsidRPr="00D25E70">
        <w:rPr>
          <w:rFonts w:ascii="宋体" w:eastAsia="宋体" w:hAnsi="宋体"/>
          <w:bCs/>
          <w:color w:val="000000" w:themeColor="text1"/>
          <w:szCs w:val="21"/>
        </w:rPr>
        <w:t>, 2007</w:t>
      </w:r>
    </w:p>
    <w:p w14:paraId="27F25EDC" w14:textId="27005F35" w:rsidR="001A2260" w:rsidRPr="00D25E70" w:rsidRDefault="001A2260" w:rsidP="00915AC9">
      <w:pPr>
        <w:pStyle w:val="a3"/>
        <w:numPr>
          <w:ilvl w:val="1"/>
          <w:numId w:val="5"/>
        </w:numPr>
        <w:spacing w:line="480" w:lineRule="exact"/>
        <w:ind w:firstLineChars="0"/>
        <w:rPr>
          <w:rFonts w:ascii="宋体" w:eastAsia="宋体" w:hAnsi="宋体"/>
          <w:b/>
          <w:bCs/>
          <w:color w:val="000000" w:themeColor="text1"/>
          <w:szCs w:val="21"/>
        </w:rPr>
      </w:pPr>
      <w:r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B</w:t>
      </w:r>
      <w:r w:rsidRPr="00D25E70">
        <w:rPr>
          <w:rFonts w:ascii="宋体" w:eastAsia="宋体" w:hAnsi="宋体"/>
          <w:b/>
          <w:bCs/>
          <w:color w:val="000000" w:themeColor="text1"/>
          <w:szCs w:val="21"/>
        </w:rPr>
        <w:t>2</w:t>
      </w:r>
      <w:r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：</w:t>
      </w:r>
      <w:r w:rsidR="003023B0" w:rsidRPr="00D25E70">
        <w:rPr>
          <w:rFonts w:ascii="宋体" w:eastAsia="宋体" w:hAnsi="宋体" w:hint="eastAsia"/>
          <w:bCs/>
          <w:color w:val="000000" w:themeColor="text1"/>
          <w:szCs w:val="21"/>
        </w:rPr>
        <w:t>《</w:t>
      </w:r>
      <w:r w:rsidRPr="00D25E70">
        <w:rPr>
          <w:rFonts w:ascii="宋体" w:eastAsia="宋体" w:hAnsi="宋体" w:hint="eastAsia"/>
          <w:bCs/>
          <w:color w:val="000000" w:themeColor="text1"/>
          <w:szCs w:val="21"/>
        </w:rPr>
        <w:t>网络安全</w:t>
      </w:r>
      <w:r w:rsidR="003023B0" w:rsidRPr="00D25E70">
        <w:rPr>
          <w:rFonts w:ascii="宋体" w:eastAsia="宋体" w:hAnsi="宋体" w:hint="eastAsia"/>
          <w:bCs/>
          <w:color w:val="000000" w:themeColor="text1"/>
          <w:szCs w:val="21"/>
        </w:rPr>
        <w:t>》</w:t>
      </w:r>
      <w:r w:rsidRPr="00D25E70">
        <w:rPr>
          <w:rFonts w:ascii="宋体" w:eastAsia="宋体" w:hAnsi="宋体" w:hint="eastAsia"/>
        </w:rPr>
        <w:t>考查要点：</w:t>
      </w:r>
      <w:r w:rsidRPr="00D25E70">
        <w:rPr>
          <w:rFonts w:ascii="宋体" w:eastAsia="宋体" w:hAnsi="宋体"/>
        </w:rPr>
        <w:t xml:space="preserve"> </w:t>
      </w:r>
    </w:p>
    <w:p w14:paraId="322DD68E" w14:textId="77777777" w:rsidR="00F65A7C" w:rsidRPr="00F65A7C" w:rsidRDefault="00F65A7C" w:rsidP="00F65A7C">
      <w:pPr>
        <w:spacing w:line="480" w:lineRule="exact"/>
        <w:ind w:leftChars="200" w:left="420" w:firstLineChars="200" w:firstLine="420"/>
        <w:rPr>
          <w:rFonts w:ascii="宋体" w:eastAsia="宋体" w:hAnsi="宋体"/>
        </w:rPr>
      </w:pPr>
      <w:r w:rsidRPr="00F65A7C">
        <w:rPr>
          <w:rFonts w:ascii="宋体" w:eastAsia="宋体" w:hAnsi="宋体"/>
        </w:rPr>
        <w:t>1.主流的网络攻击方法</w:t>
      </w:r>
    </w:p>
    <w:p w14:paraId="238CDA68" w14:textId="77777777" w:rsidR="00F65A7C" w:rsidRPr="00F65A7C" w:rsidRDefault="00F65A7C" w:rsidP="00F65A7C">
      <w:pPr>
        <w:spacing w:line="480" w:lineRule="exact"/>
        <w:ind w:leftChars="200" w:left="420" w:firstLineChars="200" w:firstLine="420"/>
        <w:rPr>
          <w:rFonts w:ascii="宋体" w:eastAsia="宋体" w:hAnsi="宋体"/>
        </w:rPr>
      </w:pPr>
      <w:r w:rsidRPr="00F65A7C">
        <w:rPr>
          <w:rFonts w:ascii="宋体" w:eastAsia="宋体" w:hAnsi="宋体" w:hint="eastAsia"/>
        </w:rPr>
        <w:t>（</w:t>
      </w:r>
      <w:r w:rsidRPr="00F65A7C">
        <w:rPr>
          <w:rFonts w:ascii="宋体" w:eastAsia="宋体" w:hAnsi="宋体"/>
        </w:rPr>
        <w:t>1）网络嗅探：各类网络介质的</w:t>
      </w:r>
      <w:proofErr w:type="gramStart"/>
      <w:r w:rsidRPr="00F65A7C">
        <w:rPr>
          <w:rFonts w:ascii="宋体" w:eastAsia="宋体" w:hAnsi="宋体"/>
        </w:rPr>
        <w:t>嗅探方法</w:t>
      </w:r>
      <w:proofErr w:type="gramEnd"/>
      <w:r w:rsidRPr="00F65A7C">
        <w:rPr>
          <w:rFonts w:ascii="宋体" w:eastAsia="宋体" w:hAnsi="宋体"/>
        </w:rPr>
        <w:t>与原理。</w:t>
      </w:r>
    </w:p>
    <w:p w14:paraId="6DA392EF" w14:textId="77777777" w:rsidR="00F65A7C" w:rsidRPr="00F65A7C" w:rsidRDefault="00F65A7C" w:rsidP="00F65A7C">
      <w:pPr>
        <w:spacing w:line="480" w:lineRule="exact"/>
        <w:ind w:leftChars="200" w:left="420" w:firstLineChars="200" w:firstLine="420"/>
        <w:rPr>
          <w:rFonts w:ascii="宋体" w:eastAsia="宋体" w:hAnsi="宋体"/>
        </w:rPr>
      </w:pPr>
      <w:r w:rsidRPr="00F65A7C">
        <w:rPr>
          <w:rFonts w:ascii="宋体" w:eastAsia="宋体" w:hAnsi="宋体" w:hint="eastAsia"/>
        </w:rPr>
        <w:t>（</w:t>
      </w:r>
      <w:r w:rsidRPr="00F65A7C">
        <w:rPr>
          <w:rFonts w:ascii="宋体" w:eastAsia="宋体" w:hAnsi="宋体"/>
        </w:rPr>
        <w:t>2）网络扫描：端口扫描和漏洞扫描的作用、原理与主流工具。</w:t>
      </w:r>
    </w:p>
    <w:p w14:paraId="3748BBC8" w14:textId="77777777" w:rsidR="00F65A7C" w:rsidRPr="00F65A7C" w:rsidRDefault="00F65A7C" w:rsidP="00F65A7C">
      <w:pPr>
        <w:spacing w:line="480" w:lineRule="exact"/>
        <w:ind w:leftChars="200" w:left="420" w:firstLineChars="200" w:firstLine="420"/>
        <w:rPr>
          <w:rFonts w:ascii="宋体" w:eastAsia="宋体" w:hAnsi="宋体"/>
        </w:rPr>
      </w:pPr>
      <w:r w:rsidRPr="00F65A7C">
        <w:rPr>
          <w:rFonts w:ascii="宋体" w:eastAsia="宋体" w:hAnsi="宋体" w:hint="eastAsia"/>
        </w:rPr>
        <w:t>（</w:t>
      </w:r>
      <w:r w:rsidRPr="00F65A7C">
        <w:rPr>
          <w:rFonts w:ascii="宋体" w:eastAsia="宋体" w:hAnsi="宋体"/>
        </w:rPr>
        <w:t xml:space="preserve">3）拒绝服务攻击：DOS和DDOS的概念；SYN Flood、 </w:t>
      </w:r>
      <w:proofErr w:type="spellStart"/>
      <w:r w:rsidRPr="00F65A7C">
        <w:rPr>
          <w:rFonts w:ascii="宋体" w:eastAsia="宋体" w:hAnsi="宋体"/>
        </w:rPr>
        <w:t>smurf</w:t>
      </w:r>
      <w:proofErr w:type="spellEnd"/>
      <w:r w:rsidRPr="00F65A7C">
        <w:rPr>
          <w:rFonts w:ascii="宋体" w:eastAsia="宋体" w:hAnsi="宋体"/>
        </w:rPr>
        <w:t>、Ping of Death、Echo–</w:t>
      </w:r>
      <w:proofErr w:type="spellStart"/>
      <w:r w:rsidRPr="00F65A7C">
        <w:rPr>
          <w:rFonts w:ascii="宋体" w:eastAsia="宋体" w:hAnsi="宋体"/>
        </w:rPr>
        <w:t>Chargen</w:t>
      </w:r>
      <w:proofErr w:type="spellEnd"/>
      <w:r w:rsidRPr="00F65A7C">
        <w:rPr>
          <w:rFonts w:ascii="宋体" w:eastAsia="宋体" w:hAnsi="宋体"/>
        </w:rPr>
        <w:t>等攻击的原理。</w:t>
      </w:r>
    </w:p>
    <w:p w14:paraId="7C58C34A" w14:textId="77777777" w:rsidR="00F65A7C" w:rsidRPr="00F65A7C" w:rsidRDefault="00F65A7C" w:rsidP="00F65A7C">
      <w:pPr>
        <w:spacing w:line="480" w:lineRule="exact"/>
        <w:ind w:leftChars="200" w:left="420" w:firstLineChars="200" w:firstLine="420"/>
        <w:rPr>
          <w:rFonts w:ascii="宋体" w:eastAsia="宋体" w:hAnsi="宋体"/>
        </w:rPr>
      </w:pPr>
      <w:r w:rsidRPr="00F65A7C">
        <w:rPr>
          <w:rFonts w:ascii="宋体" w:eastAsia="宋体" w:hAnsi="宋体" w:hint="eastAsia"/>
        </w:rPr>
        <w:t>（</w:t>
      </w:r>
      <w:r w:rsidRPr="00F65A7C">
        <w:rPr>
          <w:rFonts w:ascii="宋体" w:eastAsia="宋体" w:hAnsi="宋体"/>
        </w:rPr>
        <w:t>4）DNS和劫持类攻击：DNS Spoofing、DNS Cache Poisoning、Traffic Redirection、Session Hijack等攻击的原理。</w:t>
      </w:r>
    </w:p>
    <w:p w14:paraId="7448F3B4" w14:textId="77777777" w:rsidR="00F65A7C" w:rsidRPr="00F65A7C" w:rsidRDefault="00F65A7C" w:rsidP="00F65A7C">
      <w:pPr>
        <w:spacing w:line="480" w:lineRule="exact"/>
        <w:ind w:leftChars="200" w:left="420" w:firstLineChars="200" w:firstLine="420"/>
        <w:rPr>
          <w:rFonts w:ascii="宋体" w:eastAsia="宋体" w:hAnsi="宋体"/>
        </w:rPr>
      </w:pPr>
      <w:r w:rsidRPr="00F65A7C">
        <w:rPr>
          <w:rFonts w:ascii="宋体" w:eastAsia="宋体" w:hAnsi="宋体" w:hint="eastAsia"/>
        </w:rPr>
        <w:t>（</w:t>
      </w:r>
      <w:r w:rsidRPr="00F65A7C">
        <w:rPr>
          <w:rFonts w:ascii="宋体" w:eastAsia="宋体" w:hAnsi="宋体"/>
        </w:rPr>
        <w:t>5）主流WEB攻击：SQL注入(SQL injection)、</w:t>
      </w:r>
      <w:proofErr w:type="gramStart"/>
      <w:r w:rsidRPr="00F65A7C">
        <w:rPr>
          <w:rFonts w:ascii="宋体" w:eastAsia="宋体" w:hAnsi="宋体"/>
        </w:rPr>
        <w:t>跨站脚本</w:t>
      </w:r>
      <w:proofErr w:type="gramEnd"/>
      <w:r w:rsidRPr="00F65A7C">
        <w:rPr>
          <w:rFonts w:ascii="宋体" w:eastAsia="宋体" w:hAnsi="宋体"/>
        </w:rPr>
        <w:t>(Cross-Site Scripting)攻击原理。</w:t>
      </w:r>
    </w:p>
    <w:p w14:paraId="2DBA2A1E" w14:textId="77777777" w:rsidR="00F65A7C" w:rsidRPr="00F65A7C" w:rsidRDefault="00F65A7C" w:rsidP="00F65A7C">
      <w:pPr>
        <w:spacing w:line="480" w:lineRule="exact"/>
        <w:ind w:leftChars="200" w:left="420" w:firstLineChars="200" w:firstLine="420"/>
        <w:rPr>
          <w:rFonts w:ascii="宋体" w:eastAsia="宋体" w:hAnsi="宋体"/>
        </w:rPr>
      </w:pPr>
      <w:r w:rsidRPr="00F65A7C">
        <w:rPr>
          <w:rFonts w:ascii="宋体" w:eastAsia="宋体" w:hAnsi="宋体" w:hint="eastAsia"/>
        </w:rPr>
        <w:t>（</w:t>
      </w:r>
      <w:r w:rsidRPr="00F65A7C">
        <w:rPr>
          <w:rFonts w:ascii="宋体" w:eastAsia="宋体" w:hAnsi="宋体"/>
        </w:rPr>
        <w:t>6）恶意代码（Malware）：病毒（Viruses）、木马（Trojan Horses）、蠕虫（Worms）的原理；rootkit的含义与特点。</w:t>
      </w:r>
    </w:p>
    <w:p w14:paraId="59EE7FC3" w14:textId="77777777" w:rsidR="00F65A7C" w:rsidRPr="00F65A7C" w:rsidRDefault="00F65A7C" w:rsidP="00F65A7C">
      <w:pPr>
        <w:spacing w:line="480" w:lineRule="exact"/>
        <w:ind w:leftChars="200" w:left="420" w:firstLineChars="200" w:firstLine="420"/>
        <w:rPr>
          <w:rFonts w:ascii="宋体" w:eastAsia="宋体" w:hAnsi="宋体"/>
        </w:rPr>
      </w:pPr>
      <w:r w:rsidRPr="00F65A7C">
        <w:rPr>
          <w:rFonts w:ascii="宋体" w:eastAsia="宋体" w:hAnsi="宋体"/>
        </w:rPr>
        <w:t>2.主流的网络防御方法</w:t>
      </w:r>
    </w:p>
    <w:p w14:paraId="2DA844E4" w14:textId="77777777" w:rsidR="00F65A7C" w:rsidRPr="00F65A7C" w:rsidRDefault="00F65A7C" w:rsidP="00F65A7C">
      <w:pPr>
        <w:spacing w:line="480" w:lineRule="exact"/>
        <w:ind w:leftChars="200" w:left="420" w:firstLineChars="200" w:firstLine="420"/>
        <w:rPr>
          <w:rFonts w:ascii="宋体" w:eastAsia="宋体" w:hAnsi="宋体"/>
        </w:rPr>
      </w:pPr>
      <w:r w:rsidRPr="00F65A7C">
        <w:rPr>
          <w:rFonts w:ascii="宋体" w:eastAsia="宋体" w:hAnsi="宋体" w:hint="eastAsia"/>
        </w:rPr>
        <w:t>（</w:t>
      </w:r>
      <w:r w:rsidRPr="00F65A7C">
        <w:rPr>
          <w:rFonts w:ascii="宋体" w:eastAsia="宋体" w:hAnsi="宋体"/>
        </w:rPr>
        <w:t>1）网络加密：端到端（End-to-End Encryption）加密和链路加密（Link Encryption）的区别；IPSEC协议（协议组成，传输模式和隧道模式含义；AH和ESP区别与组合应用方法）；其他安全协议（SSH、SSL、HTTPS）；VPN的概念。</w:t>
      </w:r>
    </w:p>
    <w:p w14:paraId="2B67ABA2" w14:textId="77777777" w:rsidR="00F65A7C" w:rsidRPr="00F65A7C" w:rsidRDefault="00F65A7C" w:rsidP="00F65A7C">
      <w:pPr>
        <w:spacing w:line="480" w:lineRule="exact"/>
        <w:ind w:leftChars="200" w:left="420" w:firstLineChars="200" w:firstLine="420"/>
        <w:rPr>
          <w:rFonts w:ascii="宋体" w:eastAsia="宋体" w:hAnsi="宋体"/>
        </w:rPr>
      </w:pPr>
      <w:r w:rsidRPr="00F65A7C">
        <w:rPr>
          <w:rFonts w:ascii="宋体" w:eastAsia="宋体" w:hAnsi="宋体" w:hint="eastAsia"/>
        </w:rPr>
        <w:lastRenderedPageBreak/>
        <w:t>（</w:t>
      </w:r>
      <w:r w:rsidRPr="00F65A7C">
        <w:rPr>
          <w:rFonts w:ascii="宋体" w:eastAsia="宋体" w:hAnsi="宋体"/>
        </w:rPr>
        <w:t>2）防火墙：防火墙类型（包过滤，状态检测，应用代理等），防火墙部署模式（DMZ含义）。</w:t>
      </w:r>
    </w:p>
    <w:p w14:paraId="4330204C" w14:textId="77777777" w:rsidR="00F65A7C" w:rsidRPr="00F65A7C" w:rsidRDefault="00F65A7C" w:rsidP="00F65A7C">
      <w:pPr>
        <w:spacing w:line="480" w:lineRule="exact"/>
        <w:ind w:leftChars="200" w:left="420" w:firstLineChars="200" w:firstLine="420"/>
        <w:rPr>
          <w:rFonts w:ascii="宋体" w:eastAsia="宋体" w:hAnsi="宋体"/>
        </w:rPr>
      </w:pPr>
      <w:r w:rsidRPr="00F65A7C">
        <w:rPr>
          <w:rFonts w:ascii="宋体" w:eastAsia="宋体" w:hAnsi="宋体" w:hint="eastAsia"/>
        </w:rPr>
        <w:t>（</w:t>
      </w:r>
      <w:r w:rsidRPr="00F65A7C">
        <w:rPr>
          <w:rFonts w:ascii="宋体" w:eastAsia="宋体" w:hAnsi="宋体"/>
        </w:rPr>
        <w:t>3）入侵检测技术：Network-based IDS和Host-based IDS，Signature-based IDS和Heuristic IDS技术的区别，Intrusion Protection System (IPS)的概念。</w:t>
      </w:r>
    </w:p>
    <w:p w14:paraId="2853D129" w14:textId="77777777" w:rsidR="00F65A7C" w:rsidRPr="00F65A7C" w:rsidRDefault="00F65A7C" w:rsidP="00F65A7C">
      <w:pPr>
        <w:spacing w:line="480" w:lineRule="exact"/>
        <w:ind w:leftChars="200" w:left="420" w:firstLineChars="200" w:firstLine="420"/>
        <w:rPr>
          <w:rFonts w:ascii="宋体" w:eastAsia="宋体" w:hAnsi="宋体"/>
        </w:rPr>
      </w:pPr>
      <w:r w:rsidRPr="00F65A7C">
        <w:rPr>
          <w:rFonts w:ascii="宋体" w:eastAsia="宋体" w:hAnsi="宋体" w:hint="eastAsia"/>
        </w:rPr>
        <w:t>（</w:t>
      </w:r>
      <w:r w:rsidRPr="00F65A7C">
        <w:rPr>
          <w:rFonts w:ascii="宋体" w:eastAsia="宋体" w:hAnsi="宋体"/>
        </w:rPr>
        <w:t>4）无线网络安全技术：WEP (Wired Equivalent Privacy)的缺陷，以及WPA (</w:t>
      </w:r>
      <w:proofErr w:type="spellStart"/>
      <w:r w:rsidRPr="00F65A7C">
        <w:rPr>
          <w:rFonts w:ascii="宋体" w:eastAsia="宋体" w:hAnsi="宋体"/>
        </w:rPr>
        <w:t>WiFi</w:t>
      </w:r>
      <w:proofErr w:type="spellEnd"/>
      <w:r w:rsidRPr="00F65A7C">
        <w:rPr>
          <w:rFonts w:ascii="宋体" w:eastAsia="宋体" w:hAnsi="宋体"/>
        </w:rPr>
        <w:t xml:space="preserve"> Protected Access)的安全机制。</w:t>
      </w:r>
    </w:p>
    <w:p w14:paraId="328BEBA9" w14:textId="77777777" w:rsidR="00F65A7C" w:rsidRPr="00F65A7C" w:rsidRDefault="00F65A7C" w:rsidP="00F65A7C">
      <w:pPr>
        <w:spacing w:line="480" w:lineRule="exact"/>
        <w:ind w:leftChars="200" w:left="420" w:firstLineChars="200" w:firstLine="420"/>
        <w:rPr>
          <w:rFonts w:ascii="宋体" w:eastAsia="宋体" w:hAnsi="宋体"/>
        </w:rPr>
      </w:pPr>
      <w:r w:rsidRPr="00F65A7C">
        <w:rPr>
          <w:rFonts w:ascii="宋体" w:eastAsia="宋体" w:hAnsi="宋体" w:hint="eastAsia"/>
        </w:rPr>
        <w:t>（</w:t>
      </w:r>
      <w:r w:rsidRPr="00F65A7C">
        <w:rPr>
          <w:rFonts w:ascii="宋体" w:eastAsia="宋体" w:hAnsi="宋体"/>
        </w:rPr>
        <w:t>5）</w:t>
      </w:r>
      <w:proofErr w:type="gramStart"/>
      <w:r w:rsidRPr="00F65A7C">
        <w:rPr>
          <w:rFonts w:ascii="宋体" w:eastAsia="宋体" w:hAnsi="宋体"/>
        </w:rPr>
        <w:t>云时代</w:t>
      </w:r>
      <w:proofErr w:type="gramEnd"/>
      <w:r w:rsidRPr="00F65A7C">
        <w:rPr>
          <w:rFonts w:ascii="宋体" w:eastAsia="宋体" w:hAnsi="宋体"/>
        </w:rPr>
        <w:t>的网络安全新技术：SAML、</w:t>
      </w:r>
      <w:proofErr w:type="spellStart"/>
      <w:r w:rsidRPr="00F65A7C">
        <w:rPr>
          <w:rFonts w:ascii="宋体" w:eastAsia="宋体" w:hAnsi="宋体"/>
        </w:rPr>
        <w:t>Oauth</w:t>
      </w:r>
      <w:proofErr w:type="spellEnd"/>
      <w:r w:rsidRPr="00F65A7C">
        <w:rPr>
          <w:rFonts w:ascii="宋体" w:eastAsia="宋体" w:hAnsi="宋体"/>
        </w:rPr>
        <w:t>和OpenID的原理；NFV（Network Functions Virtualization），SDP（Software Defined Perimeter），Single Packet Authorization，Micro-Segmentation，CASB（Cloud Access Security Broker），CSPM（Cloud Security Posture Management ），CWPP（Cloud Workload Protection Platform），SASE（Secure Access Service Edge）的概念。</w:t>
      </w:r>
    </w:p>
    <w:p w14:paraId="3CDC7D19" w14:textId="06AB08F7" w:rsidR="00F65A7C" w:rsidRPr="00F65A7C" w:rsidRDefault="00F65A7C" w:rsidP="00453987">
      <w:pPr>
        <w:spacing w:line="480" w:lineRule="exact"/>
        <w:rPr>
          <w:rFonts w:ascii="宋体" w:eastAsia="宋体" w:hAnsi="宋体"/>
        </w:rPr>
      </w:pPr>
      <w:r w:rsidRPr="00F65A7C">
        <w:rPr>
          <w:rFonts w:ascii="宋体" w:eastAsia="宋体" w:hAnsi="宋体" w:hint="eastAsia"/>
        </w:rPr>
        <w:t>主要参考学习资料</w:t>
      </w:r>
      <w:r w:rsidR="00453987">
        <w:rPr>
          <w:rFonts w:ascii="宋体" w:eastAsia="宋体" w:hAnsi="宋体" w:hint="eastAsia"/>
        </w:rPr>
        <w:t>：</w:t>
      </w:r>
    </w:p>
    <w:p w14:paraId="71B80597" w14:textId="77777777" w:rsidR="00F65A7C" w:rsidRPr="00F65A7C" w:rsidRDefault="00F65A7C" w:rsidP="00F65A7C">
      <w:pPr>
        <w:spacing w:line="480" w:lineRule="exact"/>
        <w:ind w:leftChars="200" w:left="420" w:firstLineChars="200" w:firstLine="420"/>
        <w:rPr>
          <w:rFonts w:ascii="宋体" w:eastAsia="宋体" w:hAnsi="宋体"/>
        </w:rPr>
      </w:pPr>
      <w:r w:rsidRPr="00F65A7C">
        <w:rPr>
          <w:rFonts w:ascii="宋体" w:eastAsia="宋体" w:hAnsi="宋体"/>
        </w:rPr>
        <w:t>Security in Computing (5th Edition)，</w:t>
      </w:r>
      <w:proofErr w:type="spellStart"/>
      <w:r w:rsidRPr="00F65A7C">
        <w:rPr>
          <w:rFonts w:ascii="宋体" w:eastAsia="宋体" w:hAnsi="宋体"/>
        </w:rPr>
        <w:t>Pfleeger</w:t>
      </w:r>
      <w:proofErr w:type="spellEnd"/>
      <w:r w:rsidRPr="00F65A7C">
        <w:rPr>
          <w:rFonts w:ascii="宋体" w:eastAsia="宋体" w:hAnsi="宋体"/>
        </w:rPr>
        <w:t xml:space="preserve"> C P ,  </w:t>
      </w:r>
      <w:proofErr w:type="spellStart"/>
      <w:r w:rsidRPr="00F65A7C">
        <w:rPr>
          <w:rFonts w:ascii="宋体" w:eastAsia="宋体" w:hAnsi="宋体"/>
        </w:rPr>
        <w:t>Pfleeger</w:t>
      </w:r>
      <w:proofErr w:type="spellEnd"/>
      <w:r w:rsidRPr="00F65A7C">
        <w:rPr>
          <w:rFonts w:ascii="宋体" w:eastAsia="宋体" w:hAnsi="宋体"/>
        </w:rPr>
        <w:t xml:space="preserve"> S L ,  Margulies J，ISBN:978-0-13-408504-3 或中文版《信息安全原理与技术（第五版）》李毅超等译，ISBN 9787121296635。（其中的3.2，4.3，5.3，6，8.4）</w:t>
      </w:r>
    </w:p>
    <w:p w14:paraId="3BBB6612" w14:textId="6FAC1F66" w:rsidR="00F65A7C" w:rsidRPr="00F65A7C" w:rsidRDefault="00F65A7C" w:rsidP="00453987">
      <w:pPr>
        <w:spacing w:line="480" w:lineRule="exact"/>
        <w:rPr>
          <w:rFonts w:ascii="宋体" w:eastAsia="宋体" w:hAnsi="宋体"/>
        </w:rPr>
      </w:pPr>
      <w:r w:rsidRPr="00F65A7C">
        <w:rPr>
          <w:rFonts w:ascii="宋体" w:eastAsia="宋体" w:hAnsi="宋体" w:hint="eastAsia"/>
        </w:rPr>
        <w:t>其他参考学习资料</w:t>
      </w:r>
      <w:r w:rsidR="00453987">
        <w:rPr>
          <w:rFonts w:ascii="宋体" w:eastAsia="宋体" w:hAnsi="宋体" w:hint="eastAsia"/>
        </w:rPr>
        <w:t>：</w:t>
      </w:r>
    </w:p>
    <w:p w14:paraId="367C2A04" w14:textId="1F478FE4" w:rsidR="001837D4" w:rsidRPr="007851BF" w:rsidRDefault="00F65A7C" w:rsidP="00F65A7C">
      <w:pPr>
        <w:spacing w:line="480" w:lineRule="exact"/>
        <w:ind w:leftChars="200" w:left="420" w:firstLineChars="200" w:firstLine="420"/>
        <w:rPr>
          <w:rFonts w:ascii="宋体" w:eastAsia="宋体" w:hAnsi="宋体"/>
          <w:color w:val="000000" w:themeColor="text1"/>
        </w:rPr>
      </w:pPr>
      <w:r w:rsidRPr="00F65A7C">
        <w:rPr>
          <w:rFonts w:ascii="宋体" w:eastAsia="宋体" w:hAnsi="宋体"/>
        </w:rPr>
        <w:t>https://www.freebuf.com/company-information/265589.html</w:t>
      </w:r>
    </w:p>
    <w:p w14:paraId="02D6359C" w14:textId="479499B3" w:rsidR="001A2260" w:rsidRPr="00D25E70" w:rsidRDefault="001A2260" w:rsidP="00915AC9">
      <w:pPr>
        <w:pStyle w:val="a3"/>
        <w:numPr>
          <w:ilvl w:val="1"/>
          <w:numId w:val="5"/>
        </w:numPr>
        <w:spacing w:line="480" w:lineRule="exact"/>
        <w:ind w:firstLineChars="0"/>
        <w:rPr>
          <w:rFonts w:ascii="宋体" w:eastAsia="宋体" w:hAnsi="宋体"/>
          <w:b/>
        </w:rPr>
      </w:pPr>
      <w:r w:rsidRPr="00D25E70">
        <w:rPr>
          <w:rFonts w:ascii="宋体" w:eastAsia="宋体" w:hAnsi="宋体" w:hint="eastAsia"/>
          <w:b/>
          <w:bCs/>
          <w:color w:val="000000" w:themeColor="text1"/>
          <w:szCs w:val="21"/>
        </w:rPr>
        <w:t>B</w:t>
      </w:r>
      <w:r w:rsidRPr="00D25E70">
        <w:rPr>
          <w:rFonts w:ascii="宋体" w:eastAsia="宋体" w:hAnsi="宋体"/>
          <w:b/>
          <w:bCs/>
          <w:color w:val="000000" w:themeColor="text1"/>
          <w:szCs w:val="21"/>
        </w:rPr>
        <w:t>3</w:t>
      </w:r>
      <w:r w:rsidRPr="00D25E70">
        <w:rPr>
          <w:rFonts w:ascii="宋体" w:eastAsia="宋体" w:hAnsi="宋体" w:hint="eastAsia"/>
          <w:bCs/>
          <w:color w:val="000000" w:themeColor="text1"/>
          <w:szCs w:val="21"/>
        </w:rPr>
        <w:t>：</w:t>
      </w:r>
      <w:r w:rsidR="00B44FDE" w:rsidRPr="00D25E70">
        <w:rPr>
          <w:rFonts w:ascii="宋体" w:eastAsia="宋体" w:hAnsi="宋体" w:hint="eastAsia"/>
          <w:bCs/>
          <w:color w:val="000000" w:themeColor="text1"/>
          <w:szCs w:val="21"/>
        </w:rPr>
        <w:t>《</w:t>
      </w:r>
      <w:r w:rsidRPr="00D25E70">
        <w:rPr>
          <w:rFonts w:ascii="宋体" w:eastAsia="宋体" w:hAnsi="宋体" w:hint="eastAsia"/>
          <w:bCs/>
          <w:color w:val="000000" w:themeColor="text1"/>
          <w:szCs w:val="21"/>
        </w:rPr>
        <w:t>系统安全</w:t>
      </w:r>
      <w:r w:rsidR="00B44FDE" w:rsidRPr="00D25E70">
        <w:rPr>
          <w:rFonts w:ascii="宋体" w:eastAsia="宋体" w:hAnsi="宋体" w:hint="eastAsia"/>
          <w:bCs/>
          <w:color w:val="000000" w:themeColor="text1"/>
          <w:szCs w:val="21"/>
        </w:rPr>
        <w:t>》</w:t>
      </w:r>
      <w:r w:rsidRPr="00D25E70">
        <w:rPr>
          <w:rFonts w:ascii="宋体" w:eastAsia="宋体" w:hAnsi="宋体"/>
        </w:rPr>
        <w:t>考查要点:</w:t>
      </w:r>
    </w:p>
    <w:p w14:paraId="238FD6AB" w14:textId="45627A95" w:rsidR="001837D4" w:rsidRPr="00D25E70" w:rsidRDefault="00810935" w:rsidP="00915AC9">
      <w:pPr>
        <w:spacing w:line="480" w:lineRule="exact"/>
        <w:ind w:left="420" w:firstLine="420"/>
        <w:rPr>
          <w:rFonts w:ascii="宋体" w:eastAsia="宋体" w:hAnsi="宋体"/>
          <w:bCs/>
          <w:color w:val="000000" w:themeColor="text1"/>
          <w:szCs w:val="21"/>
        </w:rPr>
      </w:pPr>
      <w:r>
        <w:rPr>
          <w:rFonts w:ascii="宋体" w:eastAsia="宋体" w:hAnsi="宋体"/>
          <w:bCs/>
          <w:color w:val="000000" w:themeColor="text1"/>
          <w:szCs w:val="21"/>
        </w:rPr>
        <w:t>1.</w:t>
      </w:r>
      <w:r w:rsidR="001837D4" w:rsidRPr="00D25E70">
        <w:rPr>
          <w:rFonts w:ascii="宋体" w:eastAsia="宋体" w:hAnsi="宋体"/>
          <w:bCs/>
          <w:color w:val="000000" w:themeColor="text1"/>
          <w:szCs w:val="21"/>
        </w:rPr>
        <w:t>了解系统安全的基本原理，熟知经典安全攻击方法和防御技术。</w:t>
      </w:r>
    </w:p>
    <w:p w14:paraId="7498E657" w14:textId="65588FC3" w:rsidR="001837D4" w:rsidRPr="00D25E70" w:rsidRDefault="00810935" w:rsidP="00915AC9">
      <w:pPr>
        <w:spacing w:line="480" w:lineRule="exact"/>
        <w:ind w:left="420" w:firstLine="420"/>
        <w:rPr>
          <w:rFonts w:ascii="宋体" w:eastAsia="宋体" w:hAnsi="宋体"/>
          <w:bCs/>
          <w:color w:val="000000" w:themeColor="text1"/>
          <w:szCs w:val="21"/>
        </w:rPr>
      </w:pPr>
      <w:r>
        <w:rPr>
          <w:rFonts w:ascii="宋体" w:eastAsia="宋体" w:hAnsi="宋体"/>
          <w:bCs/>
          <w:color w:val="000000" w:themeColor="text1"/>
          <w:szCs w:val="21"/>
        </w:rPr>
        <w:t>2.</w:t>
      </w:r>
      <w:r w:rsidR="001837D4" w:rsidRPr="00D25E70">
        <w:rPr>
          <w:rFonts w:ascii="宋体" w:eastAsia="宋体" w:hAnsi="宋体"/>
          <w:bCs/>
          <w:color w:val="000000" w:themeColor="text1"/>
          <w:szCs w:val="21"/>
        </w:rPr>
        <w:t>基本掌握系统安全领域主要技术及其原理，包括逆向工程技术、程序分析技术、漏洞挖掘、利用和缓解技术、恶意软件检测、分析和溯源技术、隐私和数据安全技术、人工智能安全技能等</w:t>
      </w:r>
    </w:p>
    <w:p w14:paraId="35D39D9C" w14:textId="03685729" w:rsidR="001A2260" w:rsidRPr="00D25E70" w:rsidRDefault="001B44F2" w:rsidP="00453987">
      <w:pPr>
        <w:spacing w:line="480" w:lineRule="exact"/>
        <w:rPr>
          <w:rFonts w:ascii="宋体" w:eastAsia="宋体" w:hAnsi="宋体"/>
          <w:szCs w:val="22"/>
        </w:rPr>
      </w:pPr>
      <w:r>
        <w:rPr>
          <w:rFonts w:ascii="宋体" w:eastAsia="宋体" w:hAnsi="宋体" w:hint="eastAsia"/>
          <w:szCs w:val="22"/>
        </w:rPr>
        <w:t>主要</w:t>
      </w:r>
      <w:r w:rsidR="001A2260" w:rsidRPr="00D25E70">
        <w:rPr>
          <w:rFonts w:ascii="宋体" w:eastAsia="宋体" w:hAnsi="宋体" w:hint="eastAsia"/>
          <w:szCs w:val="22"/>
        </w:rPr>
        <w:t>参考</w:t>
      </w:r>
      <w:r w:rsidR="00B44FDE" w:rsidRPr="00D25E70">
        <w:rPr>
          <w:rFonts w:ascii="宋体" w:eastAsia="宋体" w:hAnsi="宋体" w:hint="eastAsia"/>
          <w:szCs w:val="22"/>
        </w:rPr>
        <w:t>学习</w:t>
      </w:r>
      <w:r w:rsidR="001A2260" w:rsidRPr="00D25E70">
        <w:rPr>
          <w:rFonts w:ascii="宋体" w:eastAsia="宋体" w:hAnsi="宋体" w:hint="eastAsia"/>
          <w:szCs w:val="22"/>
        </w:rPr>
        <w:t>资料：</w:t>
      </w:r>
    </w:p>
    <w:p w14:paraId="739939E0" w14:textId="0BCD6822" w:rsidR="001837D4" w:rsidRDefault="001837D4" w:rsidP="00FD0EE3">
      <w:pPr>
        <w:spacing w:line="480" w:lineRule="exact"/>
        <w:ind w:leftChars="200" w:left="420" w:firstLineChars="200" w:firstLine="420"/>
        <w:rPr>
          <w:rFonts w:ascii="宋体" w:eastAsia="宋体" w:hAnsi="宋体"/>
          <w:szCs w:val="22"/>
        </w:rPr>
      </w:pPr>
      <w:r w:rsidRPr="00D25E70">
        <w:rPr>
          <w:rFonts w:ascii="宋体" w:eastAsia="宋体" w:hAnsi="宋体" w:hint="eastAsia"/>
          <w:szCs w:val="22"/>
        </w:rPr>
        <w:t>深入理解计算机系统，</w:t>
      </w:r>
      <w:r w:rsidRPr="00D25E70">
        <w:rPr>
          <w:rFonts w:ascii="宋体" w:eastAsia="宋体" w:hAnsi="宋体"/>
          <w:szCs w:val="22"/>
        </w:rPr>
        <w:t xml:space="preserve">Computer Systems: A Programmer's Perspective (3rd Edition)，作者：Randal E. Bryant / David R. </w:t>
      </w:r>
      <w:proofErr w:type="spellStart"/>
      <w:r w:rsidRPr="00D25E70">
        <w:rPr>
          <w:rFonts w:ascii="宋体" w:eastAsia="宋体" w:hAnsi="宋体"/>
          <w:szCs w:val="22"/>
        </w:rPr>
        <w:t>O'Hallaron</w:t>
      </w:r>
      <w:proofErr w:type="spellEnd"/>
    </w:p>
    <w:p w14:paraId="543BCBDD" w14:textId="77777777" w:rsidR="003C35C4" w:rsidRPr="00D25E70" w:rsidRDefault="003C35C4" w:rsidP="00453987">
      <w:pPr>
        <w:spacing w:line="480" w:lineRule="exact"/>
        <w:rPr>
          <w:rFonts w:ascii="宋体" w:eastAsia="宋体" w:hAnsi="宋体"/>
          <w:szCs w:val="22"/>
        </w:rPr>
      </w:pPr>
      <w:r>
        <w:rPr>
          <w:rFonts w:ascii="宋体" w:eastAsia="宋体" w:hAnsi="宋体"/>
          <w:szCs w:val="22"/>
        </w:rPr>
        <w:t>其他参考学习资料：</w:t>
      </w:r>
    </w:p>
    <w:p w14:paraId="19729ED8" w14:textId="1A0CF893" w:rsidR="001A2260" w:rsidRDefault="001837D4" w:rsidP="00FD0EE3">
      <w:pPr>
        <w:spacing w:line="480" w:lineRule="exact"/>
        <w:ind w:leftChars="200" w:left="420" w:firstLineChars="200" w:firstLine="420"/>
        <w:rPr>
          <w:rFonts w:ascii="宋体" w:eastAsia="宋体" w:hAnsi="宋体"/>
          <w:szCs w:val="22"/>
        </w:rPr>
      </w:pPr>
      <w:r w:rsidRPr="00D25E70">
        <w:rPr>
          <w:rFonts w:ascii="宋体" w:eastAsia="宋体" w:hAnsi="宋体" w:hint="eastAsia"/>
          <w:szCs w:val="22"/>
        </w:rPr>
        <w:t>计算机安全：原理与实践，</w:t>
      </w:r>
      <w:r w:rsidRPr="00D25E70">
        <w:rPr>
          <w:rFonts w:ascii="宋体" w:eastAsia="宋体" w:hAnsi="宋体"/>
          <w:szCs w:val="22"/>
        </w:rPr>
        <w:t>Computer Security: Principles and Practice，作者：William Stallings / Lawrie Brown</w:t>
      </w:r>
    </w:p>
    <w:sectPr w:rsidR="001A2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C8587" w14:textId="77777777" w:rsidR="00D67A23" w:rsidRDefault="00D67A23" w:rsidP="007E3010">
      <w:r>
        <w:separator/>
      </w:r>
    </w:p>
  </w:endnote>
  <w:endnote w:type="continuationSeparator" w:id="0">
    <w:p w14:paraId="2D762F52" w14:textId="77777777" w:rsidR="00D67A23" w:rsidRDefault="00D67A23" w:rsidP="007E3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AEB0A" w14:textId="77777777" w:rsidR="00D67A23" w:rsidRDefault="00D67A23" w:rsidP="007E3010">
      <w:r>
        <w:separator/>
      </w:r>
    </w:p>
  </w:footnote>
  <w:footnote w:type="continuationSeparator" w:id="0">
    <w:p w14:paraId="3E7CCFF5" w14:textId="77777777" w:rsidR="00D67A23" w:rsidRDefault="00D67A23" w:rsidP="007E3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D02A5"/>
    <w:multiLevelType w:val="hybridMultilevel"/>
    <w:tmpl w:val="63C8872C"/>
    <w:lvl w:ilvl="0" w:tplc="0409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F740CF"/>
    <w:multiLevelType w:val="hybridMultilevel"/>
    <w:tmpl w:val="A56C8FC2"/>
    <w:lvl w:ilvl="0" w:tplc="FB8CB6CE">
      <w:start w:val="1"/>
      <w:numFmt w:val="lowerRoman"/>
      <w:lvlText w:val="%1."/>
      <w:lvlJc w:val="right"/>
      <w:pPr>
        <w:ind w:left="1980" w:hanging="420"/>
      </w:p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2" w15:restartNumberingAfterBreak="0">
    <w:nsid w:val="1BDE4B53"/>
    <w:multiLevelType w:val="hybridMultilevel"/>
    <w:tmpl w:val="04942442"/>
    <w:lvl w:ilvl="0" w:tplc="F07685A2">
      <w:start w:val="1"/>
      <w:numFmt w:val="decimal"/>
      <w:lvlText w:val="(%1)"/>
      <w:lvlJc w:val="left"/>
      <w:pPr>
        <w:ind w:left="1260" w:hanging="420"/>
      </w:p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>
      <w:start w:val="1"/>
      <w:numFmt w:val="lowerRoman"/>
      <w:lvlText w:val="%3."/>
      <w:lvlJc w:val="righ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9">
      <w:start w:val="1"/>
      <w:numFmt w:val="lowerLetter"/>
      <w:lvlText w:val="%5)"/>
      <w:lvlJc w:val="left"/>
      <w:pPr>
        <w:ind w:left="2940" w:hanging="420"/>
      </w:pPr>
    </w:lvl>
    <w:lvl w:ilvl="5" w:tplc="0409001B">
      <w:start w:val="1"/>
      <w:numFmt w:val="lowerRoman"/>
      <w:lvlText w:val="%6."/>
      <w:lvlJc w:val="righ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9">
      <w:start w:val="1"/>
      <w:numFmt w:val="lowerLetter"/>
      <w:lvlText w:val="%8)"/>
      <w:lvlJc w:val="left"/>
      <w:pPr>
        <w:ind w:left="4200" w:hanging="420"/>
      </w:pPr>
    </w:lvl>
    <w:lvl w:ilvl="8" w:tplc="0409001B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1F0E0674"/>
    <w:multiLevelType w:val="hybridMultilevel"/>
    <w:tmpl w:val="3A7E6F08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8382951"/>
    <w:multiLevelType w:val="hybridMultilevel"/>
    <w:tmpl w:val="6368F7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767307"/>
    <w:multiLevelType w:val="hybridMultilevel"/>
    <w:tmpl w:val="CA861190"/>
    <w:lvl w:ilvl="0" w:tplc="5C0A3FB0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 w15:restartNumberingAfterBreak="0">
    <w:nsid w:val="32151529"/>
    <w:multiLevelType w:val="hybridMultilevel"/>
    <w:tmpl w:val="B6241FB4"/>
    <w:lvl w:ilvl="0" w:tplc="EBCEED8C">
      <w:start w:val="2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49D93B79"/>
    <w:multiLevelType w:val="hybridMultilevel"/>
    <w:tmpl w:val="DFFA0B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252A4C"/>
    <w:multiLevelType w:val="hybridMultilevel"/>
    <w:tmpl w:val="7276807C"/>
    <w:lvl w:ilvl="0" w:tplc="A12A6718">
      <w:start w:val="1"/>
      <w:numFmt w:val="decimal"/>
      <w:lvlText w:val="%1）"/>
      <w:lvlJc w:val="left"/>
      <w:pPr>
        <w:ind w:left="360" w:hanging="360"/>
      </w:pPr>
      <w:rPr>
        <w:rFonts w:ascii="宋体" w:eastAsia="宋体" w:hAnsi="宋体" w:hint="default"/>
        <w:b/>
        <w:color w:val="FF000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0F80715"/>
    <w:multiLevelType w:val="hybridMultilevel"/>
    <w:tmpl w:val="FE7A152A"/>
    <w:lvl w:ilvl="0" w:tplc="6694B834">
      <w:start w:val="1"/>
      <w:numFmt w:val="decimal"/>
      <w:lvlText w:val="（%1）"/>
      <w:lvlJc w:val="left"/>
      <w:pPr>
        <w:ind w:left="1440" w:hanging="720"/>
      </w:pPr>
      <w:rPr>
        <w:rFonts w:hint="default"/>
        <w:b/>
        <w:color w:val="000000" w:themeColor="text1"/>
      </w:rPr>
    </w:lvl>
    <w:lvl w:ilvl="1" w:tplc="04090019">
      <w:start w:val="1"/>
      <w:numFmt w:val="lowerLetter"/>
      <w:lvlText w:val="%2)"/>
      <w:lvlJc w:val="left"/>
      <w:pPr>
        <w:ind w:left="1560" w:hanging="420"/>
      </w:pPr>
    </w:lvl>
    <w:lvl w:ilvl="2" w:tplc="0409001B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0" w15:restartNumberingAfterBreak="0">
    <w:nsid w:val="5A972AB4"/>
    <w:multiLevelType w:val="hybridMultilevel"/>
    <w:tmpl w:val="FCBA0572"/>
    <w:lvl w:ilvl="0" w:tplc="550064A0">
      <w:start w:val="4"/>
      <w:numFmt w:val="lowerRoman"/>
      <w:lvlText w:val="%1."/>
      <w:lvlJc w:val="right"/>
      <w:pPr>
        <w:ind w:left="1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AE70E21"/>
    <w:multiLevelType w:val="hybridMultilevel"/>
    <w:tmpl w:val="D6CE4996"/>
    <w:lvl w:ilvl="0" w:tplc="4D2AD916">
      <w:start w:val="4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09751BA"/>
    <w:multiLevelType w:val="hybridMultilevel"/>
    <w:tmpl w:val="3FD09684"/>
    <w:lvl w:ilvl="0" w:tplc="0E40179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79E73DA"/>
    <w:multiLevelType w:val="hybridMultilevel"/>
    <w:tmpl w:val="396EA6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1F52A4"/>
    <w:multiLevelType w:val="hybridMultilevel"/>
    <w:tmpl w:val="6A6C4B2C"/>
    <w:lvl w:ilvl="0" w:tplc="0409001B">
      <w:start w:val="1"/>
      <w:numFmt w:val="lowerRoman"/>
      <w:lvlText w:val="%1."/>
      <w:lvlJc w:val="righ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706C2C5F"/>
    <w:multiLevelType w:val="hybridMultilevel"/>
    <w:tmpl w:val="3AEA9186"/>
    <w:lvl w:ilvl="0" w:tplc="20BACAE4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6" w15:restartNumberingAfterBreak="0">
    <w:nsid w:val="7E357E8B"/>
    <w:multiLevelType w:val="hybridMultilevel"/>
    <w:tmpl w:val="3A7E6F08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6"/>
  </w:num>
  <w:num w:numId="9">
    <w:abstractNumId w:val="2"/>
  </w:num>
  <w:num w:numId="10">
    <w:abstractNumId w:val="4"/>
  </w:num>
  <w:num w:numId="11">
    <w:abstractNumId w:val="16"/>
  </w:num>
  <w:num w:numId="12">
    <w:abstractNumId w:val="1"/>
  </w:num>
  <w:num w:numId="13">
    <w:abstractNumId w:val="10"/>
  </w:num>
  <w:num w:numId="14">
    <w:abstractNumId w:val="0"/>
  </w:num>
  <w:num w:numId="15">
    <w:abstractNumId w:val="12"/>
  </w:num>
  <w:num w:numId="16">
    <w:abstractNumId w:val="14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5BE"/>
    <w:rsid w:val="00000BC3"/>
    <w:rsid w:val="00013671"/>
    <w:rsid w:val="000213A1"/>
    <w:rsid w:val="000216FE"/>
    <w:rsid w:val="00025956"/>
    <w:rsid w:val="00031A3A"/>
    <w:rsid w:val="00036319"/>
    <w:rsid w:val="00045130"/>
    <w:rsid w:val="0005184B"/>
    <w:rsid w:val="000728F5"/>
    <w:rsid w:val="00076A2C"/>
    <w:rsid w:val="00077CF4"/>
    <w:rsid w:val="000A0255"/>
    <w:rsid w:val="000A0A3B"/>
    <w:rsid w:val="000B33DA"/>
    <w:rsid w:val="000B5040"/>
    <w:rsid w:val="000B7F56"/>
    <w:rsid w:val="000C41A9"/>
    <w:rsid w:val="000C4AF1"/>
    <w:rsid w:val="000C7751"/>
    <w:rsid w:val="000D3EC7"/>
    <w:rsid w:val="000F4226"/>
    <w:rsid w:val="00100622"/>
    <w:rsid w:val="001122CC"/>
    <w:rsid w:val="0011233F"/>
    <w:rsid w:val="00117616"/>
    <w:rsid w:val="001229B8"/>
    <w:rsid w:val="00124291"/>
    <w:rsid w:val="00131AC7"/>
    <w:rsid w:val="00131E7A"/>
    <w:rsid w:val="00143619"/>
    <w:rsid w:val="00144B69"/>
    <w:rsid w:val="001472BA"/>
    <w:rsid w:val="00150A48"/>
    <w:rsid w:val="001528FA"/>
    <w:rsid w:val="00157210"/>
    <w:rsid w:val="001837D4"/>
    <w:rsid w:val="00185EEB"/>
    <w:rsid w:val="00191026"/>
    <w:rsid w:val="001918AE"/>
    <w:rsid w:val="00197DDC"/>
    <w:rsid w:val="001A2260"/>
    <w:rsid w:val="001A3442"/>
    <w:rsid w:val="001A5914"/>
    <w:rsid w:val="001B44F2"/>
    <w:rsid w:val="001B6767"/>
    <w:rsid w:val="001D1FF2"/>
    <w:rsid w:val="001E46D3"/>
    <w:rsid w:val="001E7EEA"/>
    <w:rsid w:val="002016F3"/>
    <w:rsid w:val="00204BB5"/>
    <w:rsid w:val="00206934"/>
    <w:rsid w:val="002227DF"/>
    <w:rsid w:val="002251C8"/>
    <w:rsid w:val="00225BF5"/>
    <w:rsid w:val="002427A8"/>
    <w:rsid w:val="00255BAE"/>
    <w:rsid w:val="00281D03"/>
    <w:rsid w:val="00293966"/>
    <w:rsid w:val="002A5DB0"/>
    <w:rsid w:val="002A6944"/>
    <w:rsid w:val="002B7DA3"/>
    <w:rsid w:val="002C62F7"/>
    <w:rsid w:val="002F1107"/>
    <w:rsid w:val="00301953"/>
    <w:rsid w:val="003023B0"/>
    <w:rsid w:val="0031769B"/>
    <w:rsid w:val="00324F73"/>
    <w:rsid w:val="003265B1"/>
    <w:rsid w:val="00351EEC"/>
    <w:rsid w:val="00367EBA"/>
    <w:rsid w:val="00383AF9"/>
    <w:rsid w:val="003867C4"/>
    <w:rsid w:val="00386F28"/>
    <w:rsid w:val="00387130"/>
    <w:rsid w:val="003B0377"/>
    <w:rsid w:val="003B67B0"/>
    <w:rsid w:val="003C35C4"/>
    <w:rsid w:val="003C4D17"/>
    <w:rsid w:val="003D1EBF"/>
    <w:rsid w:val="003D4F77"/>
    <w:rsid w:val="003D5021"/>
    <w:rsid w:val="003D58C8"/>
    <w:rsid w:val="003E0759"/>
    <w:rsid w:val="003E3D0B"/>
    <w:rsid w:val="003F2F17"/>
    <w:rsid w:val="003F5294"/>
    <w:rsid w:val="00400CF7"/>
    <w:rsid w:val="00402996"/>
    <w:rsid w:val="004066D1"/>
    <w:rsid w:val="00416CE5"/>
    <w:rsid w:val="00420736"/>
    <w:rsid w:val="00421527"/>
    <w:rsid w:val="00424D58"/>
    <w:rsid w:val="004356F5"/>
    <w:rsid w:val="004401B3"/>
    <w:rsid w:val="00442566"/>
    <w:rsid w:val="00446787"/>
    <w:rsid w:val="00453987"/>
    <w:rsid w:val="004547C1"/>
    <w:rsid w:val="004578B5"/>
    <w:rsid w:val="00460D74"/>
    <w:rsid w:val="00465B9F"/>
    <w:rsid w:val="00480E84"/>
    <w:rsid w:val="0048155B"/>
    <w:rsid w:val="00486F51"/>
    <w:rsid w:val="0049249E"/>
    <w:rsid w:val="004961E4"/>
    <w:rsid w:val="004A49D2"/>
    <w:rsid w:val="004A5124"/>
    <w:rsid w:val="004C3D1F"/>
    <w:rsid w:val="004E0E4F"/>
    <w:rsid w:val="004F7B2D"/>
    <w:rsid w:val="0050195F"/>
    <w:rsid w:val="005335BE"/>
    <w:rsid w:val="0056450A"/>
    <w:rsid w:val="0057172E"/>
    <w:rsid w:val="00582EDB"/>
    <w:rsid w:val="005A3136"/>
    <w:rsid w:val="005B6AFA"/>
    <w:rsid w:val="005D5B6E"/>
    <w:rsid w:val="005E3BE2"/>
    <w:rsid w:val="005E5A78"/>
    <w:rsid w:val="005F646A"/>
    <w:rsid w:val="005F6615"/>
    <w:rsid w:val="005F798B"/>
    <w:rsid w:val="00600763"/>
    <w:rsid w:val="00611FF3"/>
    <w:rsid w:val="00614878"/>
    <w:rsid w:val="0061686F"/>
    <w:rsid w:val="00622046"/>
    <w:rsid w:val="0062601A"/>
    <w:rsid w:val="00646E0C"/>
    <w:rsid w:val="00651887"/>
    <w:rsid w:val="00651CAE"/>
    <w:rsid w:val="00676041"/>
    <w:rsid w:val="0068482A"/>
    <w:rsid w:val="00696227"/>
    <w:rsid w:val="006A6250"/>
    <w:rsid w:val="006C5DDA"/>
    <w:rsid w:val="006D00B9"/>
    <w:rsid w:val="006F6EE0"/>
    <w:rsid w:val="00703392"/>
    <w:rsid w:val="0071199F"/>
    <w:rsid w:val="007278F6"/>
    <w:rsid w:val="007333EF"/>
    <w:rsid w:val="00735E87"/>
    <w:rsid w:val="00736B93"/>
    <w:rsid w:val="0076447A"/>
    <w:rsid w:val="00776055"/>
    <w:rsid w:val="007809CF"/>
    <w:rsid w:val="00780BCC"/>
    <w:rsid w:val="007851BF"/>
    <w:rsid w:val="007A09C4"/>
    <w:rsid w:val="007A2BCF"/>
    <w:rsid w:val="007A43E6"/>
    <w:rsid w:val="007B52F9"/>
    <w:rsid w:val="007D0315"/>
    <w:rsid w:val="007D353E"/>
    <w:rsid w:val="007E3010"/>
    <w:rsid w:val="007E4C44"/>
    <w:rsid w:val="007E68E8"/>
    <w:rsid w:val="007F0D1A"/>
    <w:rsid w:val="007F27F6"/>
    <w:rsid w:val="00802602"/>
    <w:rsid w:val="00806A7F"/>
    <w:rsid w:val="00810935"/>
    <w:rsid w:val="00811D57"/>
    <w:rsid w:val="00816977"/>
    <w:rsid w:val="008202DA"/>
    <w:rsid w:val="00834880"/>
    <w:rsid w:val="00836005"/>
    <w:rsid w:val="00841825"/>
    <w:rsid w:val="00851DE0"/>
    <w:rsid w:val="00855F53"/>
    <w:rsid w:val="008653B0"/>
    <w:rsid w:val="00867369"/>
    <w:rsid w:val="00883826"/>
    <w:rsid w:val="008A04E1"/>
    <w:rsid w:val="008C05E5"/>
    <w:rsid w:val="008C357D"/>
    <w:rsid w:val="008D2231"/>
    <w:rsid w:val="008D52C2"/>
    <w:rsid w:val="008D62FC"/>
    <w:rsid w:val="008E1239"/>
    <w:rsid w:val="008E2627"/>
    <w:rsid w:val="008E3F31"/>
    <w:rsid w:val="008E5D42"/>
    <w:rsid w:val="008E7728"/>
    <w:rsid w:val="00915AC9"/>
    <w:rsid w:val="009160AD"/>
    <w:rsid w:val="00923BA0"/>
    <w:rsid w:val="00924BE7"/>
    <w:rsid w:val="0092738D"/>
    <w:rsid w:val="00945259"/>
    <w:rsid w:val="00955D8F"/>
    <w:rsid w:val="00965074"/>
    <w:rsid w:val="00965A05"/>
    <w:rsid w:val="009724E2"/>
    <w:rsid w:val="0098430B"/>
    <w:rsid w:val="00984DB3"/>
    <w:rsid w:val="00985524"/>
    <w:rsid w:val="00992FE7"/>
    <w:rsid w:val="009A7850"/>
    <w:rsid w:val="009B79E3"/>
    <w:rsid w:val="009C4E11"/>
    <w:rsid w:val="009C512D"/>
    <w:rsid w:val="009C6637"/>
    <w:rsid w:val="009D1EEB"/>
    <w:rsid w:val="009E4D19"/>
    <w:rsid w:val="009F5720"/>
    <w:rsid w:val="00A01BBD"/>
    <w:rsid w:val="00A10223"/>
    <w:rsid w:val="00A302A8"/>
    <w:rsid w:val="00A41D85"/>
    <w:rsid w:val="00A47902"/>
    <w:rsid w:val="00A530E1"/>
    <w:rsid w:val="00A6207B"/>
    <w:rsid w:val="00A70C53"/>
    <w:rsid w:val="00A73CB8"/>
    <w:rsid w:val="00A904CE"/>
    <w:rsid w:val="00A95DE7"/>
    <w:rsid w:val="00AB03CE"/>
    <w:rsid w:val="00AB168E"/>
    <w:rsid w:val="00AB3D7A"/>
    <w:rsid w:val="00AB692B"/>
    <w:rsid w:val="00AC1237"/>
    <w:rsid w:val="00AC2BD4"/>
    <w:rsid w:val="00AD1661"/>
    <w:rsid w:val="00AD611A"/>
    <w:rsid w:val="00AF5435"/>
    <w:rsid w:val="00B01C1F"/>
    <w:rsid w:val="00B14357"/>
    <w:rsid w:val="00B248AC"/>
    <w:rsid w:val="00B37AA1"/>
    <w:rsid w:val="00B44FDE"/>
    <w:rsid w:val="00B51D7F"/>
    <w:rsid w:val="00B67202"/>
    <w:rsid w:val="00B76D75"/>
    <w:rsid w:val="00B80E08"/>
    <w:rsid w:val="00B8106A"/>
    <w:rsid w:val="00B911FA"/>
    <w:rsid w:val="00B939DB"/>
    <w:rsid w:val="00B97478"/>
    <w:rsid w:val="00BA7F86"/>
    <w:rsid w:val="00BB0107"/>
    <w:rsid w:val="00BB2CB6"/>
    <w:rsid w:val="00BB39F7"/>
    <w:rsid w:val="00BB456E"/>
    <w:rsid w:val="00BC153F"/>
    <w:rsid w:val="00BC1AC6"/>
    <w:rsid w:val="00BD58B8"/>
    <w:rsid w:val="00BF0832"/>
    <w:rsid w:val="00C049A8"/>
    <w:rsid w:val="00C15F2B"/>
    <w:rsid w:val="00C21C2C"/>
    <w:rsid w:val="00C224B2"/>
    <w:rsid w:val="00C24CBE"/>
    <w:rsid w:val="00C54BBF"/>
    <w:rsid w:val="00C80114"/>
    <w:rsid w:val="00C85C33"/>
    <w:rsid w:val="00C86E64"/>
    <w:rsid w:val="00CA6C7D"/>
    <w:rsid w:val="00CB24BB"/>
    <w:rsid w:val="00CC0EA6"/>
    <w:rsid w:val="00CC0F37"/>
    <w:rsid w:val="00CD2AF7"/>
    <w:rsid w:val="00CD587A"/>
    <w:rsid w:val="00CD712C"/>
    <w:rsid w:val="00D123F3"/>
    <w:rsid w:val="00D174A0"/>
    <w:rsid w:val="00D22D98"/>
    <w:rsid w:val="00D25E70"/>
    <w:rsid w:val="00D416A5"/>
    <w:rsid w:val="00D459EE"/>
    <w:rsid w:val="00D4676D"/>
    <w:rsid w:val="00D47724"/>
    <w:rsid w:val="00D57F0F"/>
    <w:rsid w:val="00D67A23"/>
    <w:rsid w:val="00D76D04"/>
    <w:rsid w:val="00D97A93"/>
    <w:rsid w:val="00DC1E61"/>
    <w:rsid w:val="00DC7EC2"/>
    <w:rsid w:val="00DD4DDC"/>
    <w:rsid w:val="00DD5C60"/>
    <w:rsid w:val="00DD5DB7"/>
    <w:rsid w:val="00DD6D73"/>
    <w:rsid w:val="00DD70B1"/>
    <w:rsid w:val="00DE0808"/>
    <w:rsid w:val="00DE3613"/>
    <w:rsid w:val="00DE7F8B"/>
    <w:rsid w:val="00E07CC9"/>
    <w:rsid w:val="00E122F7"/>
    <w:rsid w:val="00E15C5F"/>
    <w:rsid w:val="00E2375A"/>
    <w:rsid w:val="00E34636"/>
    <w:rsid w:val="00E37175"/>
    <w:rsid w:val="00E4020C"/>
    <w:rsid w:val="00E5561A"/>
    <w:rsid w:val="00E56D50"/>
    <w:rsid w:val="00E67316"/>
    <w:rsid w:val="00E73D29"/>
    <w:rsid w:val="00E94AF4"/>
    <w:rsid w:val="00E94F81"/>
    <w:rsid w:val="00EB42C0"/>
    <w:rsid w:val="00EB7D1A"/>
    <w:rsid w:val="00ED15DA"/>
    <w:rsid w:val="00ED51A3"/>
    <w:rsid w:val="00EE3EC1"/>
    <w:rsid w:val="00EF094C"/>
    <w:rsid w:val="00EF0ABC"/>
    <w:rsid w:val="00F1240A"/>
    <w:rsid w:val="00F22B30"/>
    <w:rsid w:val="00F22BE1"/>
    <w:rsid w:val="00F32BCD"/>
    <w:rsid w:val="00F4097F"/>
    <w:rsid w:val="00F44899"/>
    <w:rsid w:val="00F46C7B"/>
    <w:rsid w:val="00F63A2B"/>
    <w:rsid w:val="00F63D2B"/>
    <w:rsid w:val="00F65A7C"/>
    <w:rsid w:val="00F65D3E"/>
    <w:rsid w:val="00F7213C"/>
    <w:rsid w:val="00F733CF"/>
    <w:rsid w:val="00F74E41"/>
    <w:rsid w:val="00F806BD"/>
    <w:rsid w:val="00F8351C"/>
    <w:rsid w:val="00F84C12"/>
    <w:rsid w:val="00F97551"/>
    <w:rsid w:val="00FC114C"/>
    <w:rsid w:val="00FC3D9E"/>
    <w:rsid w:val="00FD0EE3"/>
    <w:rsid w:val="00FE0680"/>
    <w:rsid w:val="00FF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E3262"/>
  <w15:chartTrackingRefBased/>
  <w15:docId w15:val="{AAFE3B5A-2179-7944-97BC-938661E1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D98"/>
    <w:pPr>
      <w:ind w:firstLineChars="200" w:firstLine="420"/>
    </w:pPr>
    <w:rPr>
      <w:szCs w:val="22"/>
    </w:rPr>
  </w:style>
  <w:style w:type="paragraph" w:styleId="a4">
    <w:name w:val="header"/>
    <w:basedOn w:val="a"/>
    <w:link w:val="a5"/>
    <w:uiPriority w:val="99"/>
    <w:unhideWhenUsed/>
    <w:rsid w:val="007E3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E301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E3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E3010"/>
    <w:rPr>
      <w:sz w:val="18"/>
      <w:szCs w:val="18"/>
    </w:rPr>
  </w:style>
  <w:style w:type="character" w:styleId="a8">
    <w:name w:val="Hyperlink"/>
    <w:basedOn w:val="a0"/>
    <w:uiPriority w:val="99"/>
    <w:unhideWhenUsed/>
    <w:rsid w:val="001837D4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109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1282</Words>
  <Characters>7309</Characters>
  <Application>Microsoft Office Word</Application>
  <DocSecurity>0</DocSecurity>
  <Lines>60</Lines>
  <Paragraphs>17</Paragraphs>
  <ScaleCrop>false</ScaleCrop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Xue</cp:lastModifiedBy>
  <cp:revision>30</cp:revision>
  <dcterms:created xsi:type="dcterms:W3CDTF">2022-12-10T06:03:00Z</dcterms:created>
  <dcterms:modified xsi:type="dcterms:W3CDTF">2022-12-10T07:00:00Z</dcterms:modified>
</cp:coreProperties>
</file>